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Default Extension="psmdcp" ContentType="application/vnd.openxmlformats-package.core-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c93718d51d2d4edf" /><Relationship Type="http://schemas.openxmlformats.org/package/2006/relationships/metadata/core-properties" Target="/package/services/metadata/core-properties/bef022c7e4774ba9b31124c82aca7eb8.psmdcp" Id="Rc9c77ed5089e409a"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xmlns:wp14="http://schemas.microsoft.com/office/word/2010/wordml" w:rsidRPr="00000000" w:rsidR="00000000" w:rsidDel="00000000" w:rsidP="17600D1B" w:rsidRDefault="00000000" w14:paraId="00000001" wp14:textId="2B044F93">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rPr>
          <w:b w:val="1"/>
          <w:bCs w:val="1"/>
        </w:rPr>
      </w:pPr>
      <w:r w:rsidRPr="17600D1B" w:rsidR="00000000">
        <w:rPr>
          <w:b w:val="1"/>
          <w:bCs w:val="1"/>
        </w:rPr>
        <w:t>NEW SPAM FILTER</w:t>
      </w:r>
      <w:r w:rsidRPr="17600D1B" w:rsidR="7507F4AB">
        <w:rPr>
          <w:b w:val="1"/>
          <w:bCs w:val="1"/>
        </w:rPr>
        <w:t xml:space="preserve"> FOR EMAILS</w:t>
      </w:r>
    </w:p>
    <w:p xmlns:wp14="http://schemas.microsoft.com/office/word/2010/wordml" w:rsidRPr="00000000" w:rsidR="00000000" w:rsidDel="00000000" w:rsidP="00000000" w:rsidRDefault="00000000" w14:paraId="00000002" wp14:textId="77777777">
      <w:pPr>
        <w:pBdr>
          <w:top w:val="nil" w:color="auto" w:sz="0" w:space="0"/>
          <w:bottom w:val="nil" w:color="auto" w:sz="0" w:space="0"/>
          <w:left w:val="nil" w:color="auto" w:sz="0" w:space="0"/>
          <w:right w:val="nil" w:color="auto" w:sz="0" w:space="0"/>
          <w:between w:val="nil" w:color="auto" w:sz="0" w:space="0"/>
        </w:pBdr>
        <w:shd w:val="clear" w:fill="FFFFFF"/>
        <w:spacing w:after="0"/>
        <w:rPr>
          <w:b/>
        </w:rPr>
      </w:pPr>
      <w:r w:rsidRPr="00000000" w:rsidDel="00000000" w:rsidR="00000000">
        <w:rPr>
          <w:rtl w:val="0"/>
        </w:rPr>
      </w:r>
    </w:p>
    <w:p w:rsidR="00000000" w:rsidP="17600D1B" w:rsidRDefault="00000000" w14:paraId="5C890E86" w14:textId="3DECCFE8">
      <w:pPr>
        <w:pStyle w:val="Normal"/>
        <w:bidi w:val="0"/>
        <w:spacing w:before="0" w:beforeAutospacing="off" w:after="0" w:afterAutospacing="off" w:line="259" w:lineRule="auto"/>
        <w:ind w:left="0" w:right="0"/>
        <w:jc w:val="left"/>
        <w:rPr>
          <w:rtl w:val="0"/>
        </w:rPr>
      </w:pPr>
      <w:r w:rsidR="00000000">
        <w:rPr/>
        <w:t>From Mon</w:t>
      </w:r>
      <w:r w:rsidR="22C5206A">
        <w:rPr/>
        <w:t xml:space="preserve">day </w:t>
      </w:r>
      <w:r w:rsidR="00000000">
        <w:rPr/>
        <w:t>1 Jun</w:t>
      </w:r>
      <w:r w:rsidR="2572ED1D">
        <w:rPr/>
        <w:t>e</w:t>
      </w:r>
      <w:r w:rsidR="00000000">
        <w:rPr/>
        <w:t xml:space="preserve"> 2020 there will be a new email security tool</w:t>
      </w:r>
      <w:r w:rsidR="4C0F72FC">
        <w:rPr/>
        <w:t xml:space="preserve"> and</w:t>
      </w:r>
      <w:r w:rsidR="00000000">
        <w:rPr/>
        <w:t xml:space="preserve"> </w:t>
      </w:r>
      <w:r w:rsidR="5698FC5C">
        <w:rPr/>
        <w:t>t</w:t>
      </w:r>
      <w:r w:rsidR="00000000">
        <w:rPr/>
        <w:t xml:space="preserve">his </w:t>
      </w:r>
      <w:r w:rsidR="7FABFF1F">
        <w:rPr/>
        <w:t>document</w:t>
      </w:r>
      <w:r w:rsidR="00000000">
        <w:rPr/>
        <w:t xml:space="preserve"> is to help </w:t>
      </w:r>
      <w:r w:rsidR="579C51CD">
        <w:rPr/>
        <w:t>you get the most out of it.</w:t>
      </w:r>
    </w:p>
    <w:p xmlns:wp14="http://schemas.microsoft.com/office/word/2010/wordml" w:rsidRPr="00000000" w:rsidR="00000000" w:rsidDel="00000000" w:rsidP="00000000" w:rsidRDefault="00000000" w14:paraId="00000004" wp14:textId="77777777">
      <w:pPr>
        <w:pBdr>
          <w:top w:val="nil" w:color="auto" w:sz="0" w:space="0"/>
          <w:bottom w:val="nil" w:color="auto" w:sz="0" w:space="0"/>
          <w:left w:val="nil" w:color="auto" w:sz="0" w:space="0"/>
          <w:right w:val="nil" w:color="auto" w:sz="0" w:space="0"/>
          <w:between w:val="nil" w:color="auto" w:sz="0" w:space="0"/>
        </w:pBdr>
        <w:shd w:val="clear" w:fill="FFFFFF"/>
        <w:spacing w:after="0"/>
        <w:rPr>
          <w:b/>
        </w:rPr>
      </w:pPr>
      <w:r w:rsidRPr="00000000" w:rsidDel="00000000" w:rsidR="00000000">
        <w:rPr>
          <w:rtl w:val="0"/>
        </w:rPr>
      </w:r>
    </w:p>
    <w:p xmlns:wp14="http://schemas.microsoft.com/office/word/2010/wordml" w:rsidRPr="00000000" w:rsidR="00000000" w:rsidDel="00000000" w:rsidP="6B4D8621" w:rsidRDefault="00000000" w14:paraId="00000005" wp14:textId="5D3669B5">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pPr>
      <w:r w:rsidR="00000000">
        <w:rPr/>
        <w:t xml:space="preserve">The biggest change is the ‘Report Message’ add-in, that works with Outlook </w:t>
      </w:r>
      <w:r w:rsidR="0A57E14E">
        <w:rPr/>
        <w:t>3</w:t>
      </w:r>
      <w:r w:rsidR="00000000">
        <w:rPr/>
        <w:t>6</w:t>
      </w:r>
      <w:r w:rsidR="0A57E14E">
        <w:rPr/>
        <w:t>5</w:t>
      </w:r>
      <w:r w:rsidR="00000000">
        <w:rPr/>
        <w:t xml:space="preserve"> to allow you to report suspicious messages to Microsoft (our email provider - so they can improve detection). It also lets you manage how your Office 365 email account handles these messages. </w:t>
      </w:r>
    </w:p>
    <w:p xmlns:wp14="http://schemas.microsoft.com/office/word/2010/wordml" w:rsidRPr="00000000" w:rsidR="00000000" w:rsidDel="00000000" w:rsidP="00000000" w:rsidRDefault="00000000" w14:paraId="00000006"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p>
    <w:p w:rsidR="0411833B" w:rsidP="17600D1B" w:rsidRDefault="0411833B" w14:paraId="570002BA" w14:textId="48B78DBA">
      <w:pPr>
        <w:pStyle w:val="Normal"/>
        <w:bidi w:val="0"/>
        <w:spacing w:before="0" w:beforeAutospacing="off" w:after="0" w:afterAutospacing="off" w:line="259" w:lineRule="auto"/>
        <w:ind w:left="0" w:right="0"/>
        <w:jc w:val="left"/>
      </w:pPr>
      <w:r w:rsidRPr="17600D1B" w:rsidR="0411833B">
        <w:rPr>
          <w:u w:val="single"/>
        </w:rPr>
        <w:t>How it works</w:t>
      </w:r>
    </w:p>
    <w:p xmlns:wp14="http://schemas.microsoft.com/office/word/2010/wordml" w:rsidRPr="00000000" w:rsidR="00000000" w:rsidDel="00000000" w:rsidP="00000000" w:rsidRDefault="00000000" w14:paraId="00000008"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t xml:space="preserve"> </w:t>
      </w:r>
    </w:p>
    <w:p xmlns:wp14="http://schemas.microsoft.com/office/word/2010/wordml" w:rsidRPr="00000000" w:rsidR="00000000" w:rsidDel="00000000" w:rsidP="17600D1B" w:rsidRDefault="00000000" w14:paraId="00000009" wp14:textId="581452AA">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pPr>
      <w:r w:rsidR="00000000">
        <w:rPr/>
        <w:t>Messages that the email system thinks are ‘spam’ or similar are automatically moved to a folder called ‘Junk Email’. It</w:t>
      </w:r>
      <w:r w:rsidR="1FD7B2A3">
        <w:rPr/>
        <w:t xml:space="preserve"> may not be accurate 100% of the time but it is very </w:t>
      </w:r>
      <w:r w:rsidR="1FD7B2A3">
        <w:rPr/>
        <w:t>effective</w:t>
      </w:r>
      <w:r w:rsidR="62E649AD">
        <w:rPr/>
        <w:t>,</w:t>
      </w:r>
      <w:r w:rsidR="00000000">
        <w:rPr/>
        <w:t xml:space="preserve"> and you can train it to work even better for you.</w:t>
      </w:r>
    </w:p>
    <w:p xmlns:wp14="http://schemas.microsoft.com/office/word/2010/wordml" w:rsidRPr="00000000" w:rsidR="00000000" w:rsidDel="00000000" w:rsidP="00000000" w:rsidRDefault="00000000" w14:paraId="0000000A"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r>
    </w:p>
    <w:p xmlns:wp14="http://schemas.microsoft.com/office/word/2010/wordml" w:rsidRPr="00000000" w:rsidR="00000000" w:rsidDel="00000000" w:rsidP="17600D1B" w:rsidRDefault="00000000" w14:paraId="0000000B" wp14:textId="0547834F">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pPr>
      <w:r w:rsidR="00000000">
        <w:rPr/>
        <w:t xml:space="preserve">If you receive any junk email in your inbox, you can use the Report Message </w:t>
      </w:r>
      <w:r w:rsidR="60AFF977">
        <w:rPr/>
        <w:t>tool</w:t>
      </w:r>
      <w:r w:rsidR="00000000">
        <w:rPr/>
        <w:t xml:space="preserve"> to send the message to Microsoft</w:t>
      </w:r>
      <w:r w:rsidR="7FD1C058">
        <w:rPr/>
        <w:t>, which will then</w:t>
      </w:r>
      <w:r w:rsidR="00000000">
        <w:rPr/>
        <w:t xml:space="preserve"> improve </w:t>
      </w:r>
      <w:r w:rsidR="3A55836E">
        <w:rPr/>
        <w:t>your</w:t>
      </w:r>
      <w:r w:rsidR="00000000">
        <w:rPr/>
        <w:t xml:space="preserve"> spam filters. Just as usefully, if you find an email in your Junk Email folder that's not spam, you can use the Report Message </w:t>
      </w:r>
      <w:r w:rsidR="2F2CF396">
        <w:rPr/>
        <w:t>tool</w:t>
      </w:r>
      <w:r w:rsidR="00000000">
        <w:rPr/>
        <w:t xml:space="preserve"> to mark it as a legitimate </w:t>
      </w:r>
      <w:r w:rsidR="00000000">
        <w:rPr/>
        <w:t>email</w:t>
      </w:r>
      <w:r w:rsidR="00000000">
        <w:rPr/>
        <w:t xml:space="preserve"> and</w:t>
      </w:r>
      <w:r w:rsidR="00000000">
        <w:rPr/>
        <w:t xml:space="preserve"> move the message to your Inbox. </w:t>
      </w:r>
    </w:p>
    <w:p xmlns:wp14="http://schemas.microsoft.com/office/word/2010/wordml" w:rsidRPr="00000000" w:rsidR="00000000" w:rsidDel="00000000" w:rsidP="00000000" w:rsidRDefault="00000000" w14:paraId="0000000C"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r>
    </w:p>
    <w:p xmlns:wp14="http://schemas.microsoft.com/office/word/2010/wordml" w:rsidRPr="00000000" w:rsidR="00000000" w:rsidDel="00000000" w:rsidP="17600D1B" w:rsidRDefault="00000000" w14:paraId="0000000D" wp14:textId="424CB488">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rPr>
          <w:rtl w:val="0"/>
        </w:rPr>
      </w:pPr>
      <w:r w:rsidR="00000000">
        <w:rPr/>
        <w:t xml:space="preserve">You can then report the </w:t>
      </w:r>
      <w:r w:rsidR="67AF7C9F">
        <w:rPr/>
        <w:t xml:space="preserve">incorrect filter </w:t>
      </w:r>
      <w:r w:rsidR="00000000">
        <w:rPr/>
        <w:t xml:space="preserve">to help Microsoft improve </w:t>
      </w:r>
      <w:r w:rsidR="621B3C97">
        <w:rPr/>
        <w:t xml:space="preserve">the </w:t>
      </w:r>
      <w:r w:rsidR="00000000">
        <w:rPr/>
        <w:t>spam filter</w:t>
      </w:r>
      <w:r w:rsidR="13F5A0E2">
        <w:rPr/>
        <w:t>.</w:t>
      </w:r>
      <w:r w:rsidR="00000000">
        <w:rPr/>
        <w:t xml:space="preserve"> </w:t>
      </w:r>
      <w:r w:rsidR="2A48373D">
        <w:rPr/>
        <w:t>T</w:t>
      </w:r>
      <w:r w:rsidR="00000000">
        <w:rPr/>
        <w:t xml:space="preserve">his reporting is how the system learns what are valid messages and what is spam. It is important to </w:t>
      </w:r>
      <w:r w:rsidR="6F79DA1C">
        <w:rPr/>
        <w:t>regularly</w:t>
      </w:r>
      <w:r w:rsidR="00000000">
        <w:rPr/>
        <w:t xml:space="preserve"> </w:t>
      </w:r>
      <w:r w:rsidR="00000000">
        <w:rPr/>
        <w:t xml:space="preserve">check </w:t>
      </w:r>
      <w:r w:rsidR="095822F5">
        <w:rPr/>
        <w:t>your</w:t>
      </w:r>
      <w:r w:rsidR="00000000">
        <w:rPr/>
        <w:t xml:space="preserve"> Junk folder, </w:t>
      </w:r>
      <w:r w:rsidR="0C67DDD0">
        <w:rPr/>
        <w:t>to make sure you’re not missing any emails that you do want receive</w:t>
      </w:r>
      <w:r w:rsidR="00000000">
        <w:rPr/>
        <w:t xml:space="preserve">. </w:t>
      </w:r>
    </w:p>
    <w:p xmlns:wp14="http://schemas.microsoft.com/office/word/2010/wordml" w:rsidRPr="00000000" w:rsidR="00000000" w:rsidDel="00000000" w:rsidP="00000000" w:rsidRDefault="00000000" w14:paraId="0000000E"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r>
    </w:p>
    <w:p xmlns:wp14="http://schemas.microsoft.com/office/word/2010/wordml" w:rsidRPr="00000000" w:rsidR="00000000" w:rsidDel="00000000" w:rsidP="6B4D8621" w:rsidRDefault="00000000" w14:paraId="0000000F" wp14:textId="6ECD1CC5">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rPr>
          <w:u w:val="single"/>
          <w:rtl w:val="0"/>
        </w:rPr>
      </w:pPr>
      <w:r w:rsidRPr="6B4D8621" w:rsidDel="00000000" w:rsidR="557E7BE2">
        <w:rPr>
          <w:u w:val="single"/>
          <w:u w:val="single"/>
        </w:rPr>
        <w:t>Stay v</w:t>
      </w:r>
      <w:r w:rsidRPr="6B4D8621" w:rsidDel="00000000" w:rsidR="00000000">
        <w:rPr>
          <w:u w:val="single"/>
          <w:u w:val="single"/>
        </w:rPr>
        <w:t>igilant</w:t>
      </w:r>
      <w:r w:rsidRPr="00000000" w:rsidDel="00000000" w:rsidR="00000000">
        <w:rPr>
          <w:rtl w:val="0"/>
        </w:rPr>
      </w:r>
    </w:p>
    <w:p xmlns:wp14="http://schemas.microsoft.com/office/word/2010/wordml" w:rsidRPr="00000000" w:rsidR="00000000" w:rsidDel="00000000" w:rsidP="00000000" w:rsidRDefault="00000000" w14:paraId="00000010"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r>
    </w:p>
    <w:p xmlns:wp14="http://schemas.microsoft.com/office/word/2010/wordml" w:rsidRPr="00000000" w:rsidR="00000000" w:rsidDel="00000000" w:rsidP="17600D1B" w:rsidRDefault="00000000" w14:paraId="00000012" wp14:textId="5F97A7DC">
      <w:pPr>
        <w:pStyle w:val="Normal"/>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ind w:left="0"/>
      </w:pPr>
      <w:r w:rsidR="00000000">
        <w:rPr/>
        <w:t>Please remain vigilant with any email</w:t>
      </w:r>
      <w:r w:rsidR="62A38C09">
        <w:rPr/>
        <w:t xml:space="preserve"> whether it’s</w:t>
      </w:r>
      <w:r w:rsidR="00000000">
        <w:rPr/>
        <w:t xml:space="preserve"> unsolicited or from someone you know, that does</w:t>
      </w:r>
      <w:r w:rsidR="589F61B9">
        <w:rPr/>
        <w:t>n’t</w:t>
      </w:r>
      <w:r w:rsidR="00000000">
        <w:rPr/>
        <w:t xml:space="preserve"> seem quite right</w:t>
      </w:r>
      <w:r w:rsidR="6DAA78B4">
        <w:rPr/>
        <w:t xml:space="preserve"> to you</w:t>
      </w:r>
      <w:r w:rsidR="00000000">
        <w:rPr/>
        <w:t xml:space="preserve">. </w:t>
      </w:r>
    </w:p>
    <w:p w:rsidR="17600D1B" w:rsidP="17600D1B" w:rsidRDefault="17600D1B" w14:paraId="46FB3803" w14:textId="267ABA6B">
      <w:pPr>
        <w:pStyle w:val="Normal"/>
        <w:shd w:val="clear" w:color="auto" w:fill="FFFFFF" w:themeFill="background1"/>
        <w:spacing w:after="0"/>
        <w:ind w:left="0"/>
        <w:rPr>
          <w:rtl w:val="0"/>
        </w:rPr>
      </w:pPr>
    </w:p>
    <w:p xmlns:wp14="http://schemas.microsoft.com/office/word/2010/wordml" w:rsidRPr="00000000" w:rsidR="00000000" w:rsidDel="00000000" w:rsidP="17600D1B" w:rsidRDefault="00000000" w14:paraId="00000013" wp14:textId="03158A9C">
      <w:pPr>
        <w:pStyle w:val="ListParagraph"/>
        <w:numPr>
          <w:ilvl w:val="0"/>
          <w:numId w:val="10121984"/>
        </w:numPr>
        <w:pBdr>
          <w:top w:val="nil" w:color="auto" w:sz="0" w:space="0"/>
          <w:bottom w:val="nil" w:color="auto" w:sz="0" w:space="0"/>
          <w:right w:val="nil" w:color="auto" w:sz="0" w:space="0"/>
          <w:between w:val="nil" w:color="auto" w:sz="0" w:space="0"/>
        </w:pBdr>
        <w:numPr>
          <w:ilvl w:val="0"/>
          <w:numId w:val="1"/>
        </w:numPr>
        <w:ind/>
        <w:ind w:hanging="720"/>
        <w:spacing w:after="0"/>
        <w:rPr>
          <w:rFonts w:ascii="Calibri" w:hAnsi="Calibri" w:eastAsia="Calibri" w:cs="Calibri"/>
          <w:sz w:val="22"/>
          <w:szCs w:val="22"/>
        </w:rPr>
      </w:pPr>
      <w:r w:rsidR="00000000">
        <w:rPr/>
        <w:t>Look closely. The first part of the email address may look right, but the last part after the @ m</w:t>
      </w:r>
      <w:r w:rsidR="334B1AB9">
        <w:rPr/>
        <w:t>ight</w:t>
      </w:r>
      <w:r w:rsidR="00000000">
        <w:rPr/>
        <w:t xml:space="preserve"> not be correct. </w:t>
      </w:r>
    </w:p>
    <w:p xmlns:wp14="http://schemas.microsoft.com/office/word/2010/wordml" w:rsidRPr="00000000" w:rsidR="00000000" w:rsidDel="00000000" w:rsidP="17600D1B" w:rsidRDefault="00000000" w14:paraId="00000014" wp14:textId="77777777">
      <w:pPr>
        <w:pStyle w:val="ListParagraph"/>
        <w:numPr>
          <w:ilvl w:val="0"/>
          <w:numId w:val="10121984"/>
        </w:numPr>
        <w:pBdr>
          <w:top w:val="nil" w:color="auto" w:sz="0" w:space="0"/>
          <w:bottom w:val="nil" w:color="auto" w:sz="0" w:space="0"/>
          <w:right w:val="nil" w:color="auto" w:sz="0" w:space="0"/>
          <w:between w:val="nil" w:color="auto" w:sz="0" w:space="0"/>
        </w:pBdr>
        <w:numPr>
          <w:ilvl w:val="0"/>
          <w:numId w:val="1"/>
        </w:numPr>
        <w:ind/>
        <w:ind w:hanging="720"/>
        <w:spacing w:after="0"/>
        <w:rPr>
          <w:rFonts w:ascii="Calibri" w:hAnsi="Calibri" w:eastAsia="Calibri" w:cs="Calibri"/>
          <w:sz w:val="22"/>
          <w:szCs w:val="22"/>
        </w:rPr>
      </w:pPr>
      <w:r w:rsidR="00000000">
        <w:rPr/>
        <w:t xml:space="preserve">Carefully check links before you click by hovering over the link to ensure the destination is what you expect. </w:t>
      </w:r>
    </w:p>
    <w:p xmlns:wp14="http://schemas.microsoft.com/office/word/2010/wordml" w:rsidRPr="00000000" w:rsidR="00000000" w:rsidDel="00000000" w:rsidP="17600D1B" w:rsidRDefault="00000000" w14:paraId="00000015" wp14:textId="2FF474E0">
      <w:pPr>
        <w:pStyle w:val="ListParagraph"/>
        <w:numPr>
          <w:ilvl w:val="0"/>
          <w:numId w:val="10121984"/>
        </w:numPr>
        <w:pBdr>
          <w:top w:val="nil" w:color="auto" w:sz="0" w:space="0"/>
          <w:bottom w:val="nil" w:color="auto" w:sz="0" w:space="0"/>
          <w:right w:val="nil" w:color="auto" w:sz="0" w:space="0"/>
          <w:between w:val="nil" w:color="auto" w:sz="0" w:space="0"/>
        </w:pBdr>
        <w:numPr>
          <w:ilvl w:val="0"/>
          <w:numId w:val="1"/>
        </w:numPr>
        <w:ind/>
        <w:ind w:hanging="720"/>
        <w:spacing w:after="0"/>
        <w:rPr>
          <w:rFonts w:ascii="Calibri" w:hAnsi="Calibri" w:eastAsia="Calibri" w:cs="Calibri"/>
          <w:sz w:val="22"/>
          <w:szCs w:val="22"/>
        </w:rPr>
      </w:pPr>
      <w:r w:rsidR="00000000">
        <w:rPr/>
        <w:t xml:space="preserve">Be especially wary of emails stressing urgency for action, even when you </w:t>
      </w:r>
      <w:r w:rsidR="1FDA035E">
        <w:rPr/>
        <w:t xml:space="preserve">may </w:t>
      </w:r>
      <w:r w:rsidR="00000000">
        <w:rPr/>
        <w:t>know</w:t>
      </w:r>
      <w:r w:rsidR="0608C37B">
        <w:rPr/>
        <w:t xml:space="preserve"> </w:t>
      </w:r>
      <w:r w:rsidR="00000000">
        <w:rPr/>
        <w:t xml:space="preserve">the sender (their account may have been compromised). </w:t>
      </w:r>
    </w:p>
    <w:p xmlns:wp14="http://schemas.microsoft.com/office/word/2010/wordml" w:rsidRPr="00000000" w:rsidR="00000000" w:rsidDel="00000000" w:rsidP="17600D1B" w:rsidRDefault="00000000" w14:paraId="00000016" wp14:textId="75876240">
      <w:pPr>
        <w:pStyle w:val="ListParagraph"/>
        <w:numPr>
          <w:ilvl w:val="0"/>
          <w:numId w:val="10121984"/>
        </w:numPr>
        <w:pBdr>
          <w:top w:val="nil" w:color="auto" w:sz="0" w:space="0"/>
          <w:bottom w:val="nil" w:color="auto" w:sz="0" w:space="0"/>
          <w:right w:val="nil" w:color="auto" w:sz="0" w:space="0"/>
          <w:between w:val="nil" w:color="auto" w:sz="0" w:space="0"/>
        </w:pBdr>
        <w:numPr>
          <w:ilvl w:val="0"/>
          <w:numId w:val="1"/>
        </w:numPr>
        <w:ind/>
        <w:ind w:hanging="720"/>
        <w:spacing w:after="0"/>
        <w:rPr>
          <w:rFonts w:ascii="Calibri" w:hAnsi="Calibri" w:eastAsia="Calibri" w:cs="Calibri"/>
          <w:sz w:val="22"/>
          <w:szCs w:val="22"/>
        </w:rPr>
      </w:pPr>
      <w:r w:rsidR="00000000">
        <w:rPr/>
        <w:t xml:space="preserve">Misspellings, incorrect grammar and odd phrasing can help to identify a message as </w:t>
      </w:r>
      <w:r w:rsidR="11D3CF98">
        <w:rPr/>
        <w:t>fake</w:t>
      </w:r>
      <w:r w:rsidR="00000000">
        <w:rPr/>
        <w:t>.</w:t>
      </w:r>
    </w:p>
    <w:p xmlns:wp14="http://schemas.microsoft.com/office/word/2010/wordml" w:rsidRPr="00000000" w:rsidR="00000000" w:rsidDel="00000000" w:rsidP="17600D1B" w:rsidRDefault="00000000" w14:paraId="00000017" wp14:textId="2CF36FD7">
      <w:pPr>
        <w:pStyle w:val="ListParagraph"/>
        <w:numPr>
          <w:ilvl w:val="0"/>
          <w:numId w:val="10121984"/>
        </w:numPr>
        <w:pBdr>
          <w:top w:val="nil" w:color="auto" w:sz="0" w:space="0"/>
          <w:bottom w:val="nil" w:color="auto" w:sz="0" w:space="0"/>
          <w:right w:val="nil" w:color="auto" w:sz="0" w:space="0"/>
          <w:between w:val="nil" w:color="auto" w:sz="0" w:space="0"/>
        </w:pBdr>
        <w:numPr>
          <w:ilvl w:val="0"/>
          <w:numId w:val="1"/>
        </w:numPr>
        <w:ind/>
        <w:ind w:hanging="720"/>
        <w:spacing w:after="0"/>
        <w:rPr>
          <w:rFonts w:ascii="Calibri" w:hAnsi="Calibri" w:eastAsia="Calibri" w:cs="Calibri"/>
          <w:sz w:val="22"/>
          <w:szCs w:val="22"/>
        </w:rPr>
      </w:pPr>
      <w:r w:rsidR="00000000">
        <w:rPr/>
        <w:t xml:space="preserve">Always verify changes with a phone call, especially payment details or </w:t>
      </w:r>
      <w:r w:rsidR="4E6CE39B">
        <w:rPr/>
        <w:t>last-minute</w:t>
      </w:r>
      <w:r w:rsidR="00000000">
        <w:rPr/>
        <w:t xml:space="preserve"> changes to invoices. </w:t>
      </w:r>
    </w:p>
    <w:p xmlns:wp14="http://schemas.microsoft.com/office/word/2010/wordml" w:rsidRPr="00000000" w:rsidR="00000000" w:rsidDel="00000000" w:rsidP="00000000" w:rsidRDefault="00000000" w14:paraId="00000018"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color w:val="201F1E"/>
        </w:rPr>
        <w:t xml:space="preserve"> </w:t>
      </w:r>
      <w:r w:rsidRPr="00000000" w:rsidDel="00000000" w:rsidR="00000000">
        <w:rPr>
          <w:rtl w:val="0"/>
        </w:rPr>
        <w:t xml:space="preserve"> </w:t>
      </w:r>
    </w:p>
    <w:p xmlns:wp14="http://schemas.microsoft.com/office/word/2010/wordml" w:rsidRPr="00000000" w:rsidR="00000000" w:rsidDel="00000000" w:rsidP="17600D1B" w:rsidRDefault="00000000" w14:paraId="00000019" wp14:textId="6356B417">
      <w:pPr>
        <w:pBdr>
          <w:top w:val="nil" w:color="auto" w:sz="0" w:space="0"/>
          <w:bottom w:val="nil" w:color="auto" w:sz="0" w:space="0"/>
          <w:left w:val="nil" w:color="auto" w:sz="0" w:space="0"/>
          <w:right w:val="nil" w:color="auto" w:sz="0" w:space="0"/>
          <w:between w:val="nil" w:color="auto" w:sz="0" w:space="0"/>
        </w:pBdr>
        <w:shd w:val="clear" w:color="auto" w:fill="FFFFFF" w:themeFill="background1"/>
        <w:spacing w:after="0"/>
      </w:pPr>
      <w:r w:rsidR="00000000">
        <w:rPr/>
        <w:t>If you are still unsure or have already clicked the links or attachments in a suspect email, please contact the ICT Service Desk on 0208 921 8600</w:t>
      </w:r>
      <w:r w:rsidR="64FB08DD">
        <w:rPr/>
        <w:t xml:space="preserve"> or</w:t>
      </w:r>
      <w:r w:rsidR="00000000">
        <w:rPr/>
        <w:t xml:space="preserve"> email </w:t>
      </w:r>
      <w:proofErr w:type="spellStart"/>
      <w:r w:rsidR="00000000">
        <w:rPr/>
        <w:t>ict</w:t>
      </w:r>
      <w:proofErr w:type="spellEnd"/>
      <w:r w:rsidR="00000000">
        <w:rPr/>
        <w:t>.servicedesk@royalgreenwich.gov.uk</w:t>
      </w:r>
      <w:r w:rsidR="00000000">
        <w:rPr/>
        <w:t xml:space="preserve"> or your dedicated ICT Business Relationship Officer (see corporate intranet for details). </w:t>
      </w:r>
    </w:p>
    <w:p xmlns:wp14="http://schemas.microsoft.com/office/word/2010/wordml" w:rsidRPr="00000000" w:rsidR="00000000" w:rsidDel="00000000" w:rsidP="00000000" w:rsidRDefault="00000000" w14:paraId="0000001A" wp14:textId="77777777">
      <w:pPr>
        <w:pBdr>
          <w:top w:val="nil" w:color="auto" w:sz="0" w:space="0"/>
          <w:bottom w:val="nil" w:color="auto" w:sz="0" w:space="0"/>
          <w:left w:val="nil" w:color="auto" w:sz="0" w:space="0"/>
          <w:right w:val="nil" w:color="auto" w:sz="0" w:space="0"/>
          <w:between w:val="nil" w:color="auto" w:sz="0" w:space="0"/>
        </w:pBdr>
        <w:shd w:val="clear" w:fill="FFFFFF"/>
        <w:spacing w:after="0"/>
      </w:pPr>
      <w:r w:rsidRPr="00000000" w:rsidDel="00000000" w:rsidR="00000000">
        <w:rPr>
          <w:rtl w:val="0"/>
        </w:rPr>
        <w:t xml:space="preserve"> </w:t>
      </w:r>
    </w:p>
    <w:p xmlns:wp14="http://schemas.microsoft.com/office/word/2010/wordml" w:rsidRPr="00000000" w:rsidR="00000000" w:rsidDel="00000000" w:rsidP="17600D1B" w:rsidRDefault="00000000" w14:paraId="0000001E" wp14:textId="77777777">
      <w:pPr>
        <w:rPr>
          <w:b w:val="1"/>
          <w:bCs w:val="1"/>
        </w:rPr>
      </w:pPr>
    </w:p>
    <w:p w:rsidR="17600D1B" w:rsidP="17600D1B" w:rsidRDefault="17600D1B" w14:paraId="64F7152D" w14:textId="764B0107">
      <w:pPr>
        <w:pStyle w:val="Normal"/>
        <w:rPr>
          <w:b w:val="1"/>
          <w:bCs w:val="1"/>
        </w:rPr>
      </w:pPr>
    </w:p>
    <w:p w:rsidR="17600D1B" w:rsidP="17600D1B" w:rsidRDefault="17600D1B" w14:paraId="55FCB649" w14:textId="26F4E99E">
      <w:pPr>
        <w:pStyle w:val="Normal"/>
        <w:rPr>
          <w:b w:val="1"/>
          <w:bCs w:val="1"/>
        </w:rPr>
      </w:pPr>
    </w:p>
    <w:p w:rsidR="17600D1B" w:rsidP="17600D1B" w:rsidRDefault="17600D1B" w14:paraId="281D5F3E" w14:textId="601D30CC">
      <w:pPr>
        <w:pStyle w:val="Normal"/>
        <w:rPr>
          <w:b w:val="1"/>
          <w:bCs w:val="1"/>
        </w:rPr>
      </w:pPr>
    </w:p>
    <w:p w:rsidR="17600D1B" w:rsidP="17600D1B" w:rsidRDefault="17600D1B" w14:paraId="616B8AED" w14:textId="516D56E0">
      <w:pPr>
        <w:pStyle w:val="Normal"/>
        <w:rPr>
          <w:b w:val="1"/>
          <w:bCs w:val="1"/>
        </w:rPr>
      </w:pPr>
    </w:p>
    <w:p xmlns:wp14="http://schemas.microsoft.com/office/word/2010/wordml" w:rsidRPr="00000000" w:rsidR="00000000" w:rsidDel="00000000" w:rsidP="6B4D8621" w:rsidRDefault="00000000" w14:paraId="0000001F" wp14:textId="0D824B0C">
      <w:pPr>
        <w:rPr>
          <w:u w:val="single"/>
          <w:rtl w:val="0"/>
        </w:rPr>
      </w:pPr>
      <w:r w:rsidRPr="6B4D8621" w:rsidDel="00000000" w:rsidR="00000000">
        <w:rPr>
          <w:u w:val="single"/>
          <w:u w:val="single"/>
        </w:rPr>
        <w:t xml:space="preserve">The Report Message </w:t>
      </w:r>
      <w:r w:rsidRPr="6B4D8621" w:rsidDel="00000000" w:rsidR="448E8503">
        <w:rPr>
          <w:u w:val="single"/>
          <w:u w:val="single"/>
        </w:rPr>
        <w:t>tool</w:t>
      </w:r>
      <w:r w:rsidRPr="00000000" w:rsidDel="00000000" w:rsidR="00000000">
        <w:rPr>
          <w:rtl w:val="0"/>
        </w:rPr>
      </w:r>
    </w:p>
    <w:p xmlns:wp14="http://schemas.microsoft.com/office/word/2010/wordml" w:rsidRPr="00000000" w:rsidR="00000000" w:rsidDel="00000000" w:rsidP="00000000" w:rsidRDefault="00000000" w14:paraId="00000020" wp14:textId="273E6A76">
      <w:pPr/>
      <w:r w:rsidR="00000000">
        <w:rPr/>
        <w:t xml:space="preserve">The report message </w:t>
      </w:r>
      <w:r w:rsidR="2CFD2C7A">
        <w:rPr/>
        <w:t>tool</w:t>
      </w:r>
      <w:r w:rsidR="00000000">
        <w:rPr/>
        <w:t xml:space="preserve"> will appear on your main toolbar in Outlook automatically. </w:t>
      </w:r>
      <w:r w:rsidR="7CECEDDA">
        <w:rPr/>
        <w:t>All</w:t>
      </w:r>
      <w:r w:rsidR="00000000">
        <w:rPr/>
        <w:t xml:space="preserve"> the options for the </w:t>
      </w:r>
      <w:r w:rsidR="4846A240">
        <w:rPr/>
        <w:t>R</w:t>
      </w:r>
      <w:r w:rsidR="00000000">
        <w:rPr/>
        <w:t xml:space="preserve">eport </w:t>
      </w:r>
      <w:r w:rsidR="6FDD33B6">
        <w:rPr/>
        <w:t>M</w:t>
      </w:r>
      <w:r w:rsidR="00000000">
        <w:rPr/>
        <w:t>essage tool can be accessed by clicking the button</w:t>
      </w:r>
      <w:r w:rsidR="09F44F2C">
        <w:rPr/>
        <w:t xml:space="preserve"> (which looks like the below image)</w:t>
      </w:r>
      <w:r w:rsidR="00000000">
        <w:rPr/>
        <w:t>.</w:t>
      </w:r>
    </w:p>
    <w:p xmlns:wp14="http://schemas.microsoft.com/office/word/2010/wordml" w:rsidRPr="00000000" w:rsidR="00000000" w:rsidDel="00000000" w:rsidP="00000000" w:rsidRDefault="00000000" w14:paraId="00000021" wp14:textId="77777777">
      <w:pPr/>
      <w:r>
        <w:rPr>
          <w:noProof/>
        </w:rPr>
        <w:drawing>
          <wp:inline xmlns:wp14="http://schemas.microsoft.com/office/word/2010/wordprocessingDrawing" distT="0" distB="0" distL="0" distR="0" wp14:anchorId="173B530C" wp14:editId="7777777">
            <wp:extent cx="946150" cy="1266825"/>
            <wp:effectExtent l="0" t="0" r="0" b="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946303" cy="1266825"/>
                    </a:xfrm>
                    <a:prstGeom prst="rect"/>
                    <a:ln/>
                  </pic:spPr>
                </pic:pic>
              </a:graphicData>
            </a:graphic>
          </wp:inline>
        </w:drawing>
      </w:r>
      <w:r w:rsidRPr="00000000" w:rsidDel="00000000" w:rsidR="00000000">
        <w:rPr>
          <w:rtl w:val="0"/>
        </w:rPr>
      </w:r>
    </w:p>
    <w:p w:rsidR="17600D1B" w:rsidP="17600D1B" w:rsidRDefault="17600D1B" w14:paraId="2BFD07D7" w14:textId="66F81805">
      <w:pPr>
        <w:rPr>
          <w:b w:val="1"/>
          <w:bCs w:val="1"/>
        </w:rPr>
      </w:pPr>
    </w:p>
    <w:p xmlns:wp14="http://schemas.microsoft.com/office/word/2010/wordml" w:rsidRPr="00000000" w:rsidR="00000000" w:rsidDel="00000000" w:rsidP="17600D1B" w:rsidRDefault="00000000" w14:paraId="00000022" wp14:textId="57577E7A">
      <w:pPr>
        <w:rPr>
          <w:b w:val="0"/>
          <w:bCs w:val="0"/>
          <w:u w:val="single"/>
        </w:rPr>
      </w:pPr>
      <w:r w:rsidRPr="17600D1B" w:rsidR="64834403">
        <w:rPr>
          <w:b w:val="0"/>
          <w:bCs w:val="0"/>
          <w:u w:val="single"/>
        </w:rPr>
        <w:t>What you will see when you r</w:t>
      </w:r>
      <w:r w:rsidRPr="17600D1B" w:rsidR="00000000">
        <w:rPr>
          <w:b w:val="0"/>
          <w:bCs w:val="0"/>
          <w:u w:val="single"/>
        </w:rPr>
        <w:t>eport a message</w:t>
      </w:r>
    </w:p>
    <w:p xmlns:wp14="http://schemas.microsoft.com/office/word/2010/wordml" w:rsidRPr="00000000" w:rsidR="00000000" w:rsidDel="00000000" w:rsidP="00000000" w:rsidRDefault="00000000" w14:paraId="00000023" wp14:textId="4D7D9A1A">
      <w:pPr/>
      <w:r w:rsidR="00000000">
        <w:rPr/>
        <w:t xml:space="preserve">If you choose the Report Message button you will see several different options. </w:t>
      </w:r>
    </w:p>
    <w:p xmlns:wp14="http://schemas.microsoft.com/office/word/2010/wordml" w:rsidRPr="00000000" w:rsidR="00000000" w:rsidDel="00000000" w:rsidP="00000000" w:rsidRDefault="00000000" w14:paraId="00000024" wp14:textId="77777777">
      <w:pPr/>
      <w:r w:rsidRPr="00000000" w:rsidDel="00000000" w:rsidR="00000000">
        <w:rPr>
          <w:rtl w:val="0"/>
        </w:rPr>
        <w:t xml:space="preserve">∙ Junk </w:t>
      </w:r>
    </w:p>
    <w:p xmlns:wp14="http://schemas.microsoft.com/office/word/2010/wordml" w:rsidRPr="00000000" w:rsidR="00000000" w:rsidDel="00000000" w:rsidP="00000000" w:rsidRDefault="00000000" w14:paraId="00000025" wp14:textId="77777777">
      <w:pPr/>
      <w:r w:rsidRPr="00000000" w:rsidDel="00000000" w:rsidR="00000000">
        <w:rPr>
          <w:rtl w:val="0"/>
        </w:rPr>
        <w:t xml:space="preserve">∙ Phishing </w:t>
      </w:r>
    </w:p>
    <w:p xmlns:wp14="http://schemas.microsoft.com/office/word/2010/wordml" w:rsidRPr="00000000" w:rsidR="00000000" w:rsidDel="00000000" w:rsidP="00000000" w:rsidRDefault="00000000" w14:paraId="00000026" wp14:textId="77777777">
      <w:pPr/>
      <w:r w:rsidRPr="00000000" w:rsidDel="00000000" w:rsidR="00000000">
        <w:rPr>
          <w:rtl w:val="0"/>
        </w:rPr>
        <w:t xml:space="preserve">∙ Not Junk </w:t>
      </w:r>
    </w:p>
    <w:p xmlns:wp14="http://schemas.microsoft.com/office/word/2010/wordml" w:rsidRPr="00000000" w:rsidR="00000000" w:rsidDel="00000000" w:rsidP="00000000" w:rsidRDefault="00000000" w14:paraId="00000028" wp14:textId="2B2C8206">
      <w:pPr/>
      <w:r w:rsidR="00000000">
        <w:rPr/>
        <w:t xml:space="preserve">∙ Options </w:t>
      </w:r>
    </w:p>
    <w:p xmlns:wp14="http://schemas.microsoft.com/office/word/2010/wordml" w:rsidRPr="00000000" w:rsidR="00000000" w:rsidDel="00000000" w:rsidP="17600D1B" w:rsidRDefault="00000000" w14:paraId="00000029" wp14:textId="465AF747">
      <w:pPr>
        <w:rPr>
          <w:color w:val="C0504D" w:themeColor="accent2" w:themeTint="FF" w:themeShade="FF"/>
        </w:rPr>
      </w:pPr>
      <w:r w:rsidR="00000000">
        <w:rPr/>
        <w:t xml:space="preserve">If you choose Junk, Phishing, or Not Junk, you will have the option to send a copy of the message to Microsoft, along with your classification of the message. This is optional. </w:t>
      </w:r>
      <w:r w:rsidR="75FDA626">
        <w:rPr/>
        <w:t xml:space="preserve">It is safe to do this, as the actual message is not sent, just details about the message </w:t>
      </w:r>
      <w:r w:rsidR="70C96AF6">
        <w:rPr/>
        <w:t>will be i</w:t>
      </w:r>
      <w:r w:rsidR="40901141">
        <w:rPr/>
        <w:t>.</w:t>
      </w:r>
      <w:r w:rsidR="75FDA626">
        <w:rPr/>
        <w:t>e</w:t>
      </w:r>
      <w:r w:rsidR="6DAB6F83">
        <w:rPr/>
        <w:t>.</w:t>
      </w:r>
      <w:r w:rsidR="75FDA626">
        <w:rPr/>
        <w:t xml:space="preserve"> </w:t>
      </w:r>
      <w:r w:rsidR="14978F8E">
        <w:rPr/>
        <w:t xml:space="preserve">who the </w:t>
      </w:r>
      <w:r w:rsidR="75FDA626">
        <w:rPr/>
        <w:t>sender</w:t>
      </w:r>
      <w:r w:rsidR="105E3791">
        <w:rPr/>
        <w:t xml:space="preserve"> is</w:t>
      </w:r>
      <w:r w:rsidR="75FDA626">
        <w:rPr/>
        <w:t xml:space="preserve">. </w:t>
      </w:r>
    </w:p>
    <w:p w:rsidR="17600D1B" w:rsidP="17600D1B" w:rsidRDefault="17600D1B" w14:paraId="4B1D7F64" w14:textId="159FD041">
      <w:pPr>
        <w:rPr>
          <w:u w:val="single"/>
        </w:rPr>
      </w:pPr>
    </w:p>
    <w:p xmlns:wp14="http://schemas.microsoft.com/office/word/2010/wordml" w:rsidRPr="00000000" w:rsidR="00000000" w:rsidDel="00000000" w:rsidP="17600D1B" w:rsidRDefault="00000000" w14:paraId="0000002A" wp14:textId="77777777">
      <w:pPr>
        <w:rPr>
          <w:u w:val="single"/>
        </w:rPr>
      </w:pPr>
      <w:r w:rsidRPr="17600D1B" w:rsidR="12DAA1B8">
        <w:rPr>
          <w:u w:val="single"/>
        </w:rPr>
        <w:t>Classifications</w:t>
      </w:r>
    </w:p>
    <w:p xmlns:wp14="http://schemas.microsoft.com/office/word/2010/wordml" w:rsidRPr="00000000" w:rsidR="00000000" w:rsidDel="00000000" w:rsidP="6B4D8621" w:rsidRDefault="00000000" w14:paraId="0000002B" wp14:textId="77777777">
      <w:pPr>
        <w:rPr>
          <w:b w:val="1"/>
          <w:bCs w:val="1"/>
        </w:rPr>
      </w:pPr>
      <w:r w:rsidRPr="6B4D8621" w:rsidR="00000000">
        <w:rPr>
          <w:b w:val="1"/>
          <w:bCs w:val="1"/>
        </w:rPr>
        <w:t>Junk email</w:t>
      </w:r>
      <w:r w:rsidR="00000000">
        <w:rPr/>
        <w:t>:</w:t>
      </w:r>
    </w:p>
    <w:p xmlns:wp14="http://schemas.microsoft.com/office/word/2010/wordml" w:rsidRPr="00000000" w:rsidR="00000000" w:rsidDel="00000000" w:rsidP="00000000" w:rsidRDefault="00000000" w14:paraId="0000002C" wp14:textId="79B1964D">
      <w:pPr/>
      <w:r w:rsidR="00000000">
        <w:rPr/>
        <w:t>Junk email messages are typically referred to as spam. These are messages that you do not want to receive that may be advertising products you do not use or find offensive. If you choose the Junk option, a copy of the message may be sent to Microsoft to help update our spam filters</w:t>
      </w:r>
      <w:r w:rsidR="00000000">
        <w:rPr/>
        <w:t>, and the message will be moved from your Inbox to your Junk Email folder.</w:t>
      </w:r>
    </w:p>
    <w:p w:rsidR="17600D1B" w:rsidP="17600D1B" w:rsidRDefault="17600D1B" w14:paraId="2BE1AC29" w14:textId="1A5CFEC4">
      <w:pPr>
        <w:rPr>
          <w:b w:val="1"/>
          <w:bCs w:val="1"/>
        </w:rPr>
      </w:pPr>
    </w:p>
    <w:p xmlns:wp14="http://schemas.microsoft.com/office/word/2010/wordml" w:rsidRPr="00000000" w:rsidR="00000000" w:rsidDel="00000000" w:rsidP="6B4D8621" w:rsidRDefault="00000000" w14:paraId="0000002D" wp14:textId="77777777">
      <w:pPr>
        <w:rPr>
          <w:b w:val="1"/>
          <w:bCs w:val="1"/>
        </w:rPr>
      </w:pPr>
      <w:r w:rsidRPr="6B4D8621" w:rsidR="00000000">
        <w:rPr>
          <w:b w:val="1"/>
          <w:bCs w:val="1"/>
        </w:rPr>
        <w:t>Phishing</w:t>
      </w:r>
      <w:r w:rsidR="00000000">
        <w:rPr/>
        <w:t>:</w:t>
      </w:r>
    </w:p>
    <w:p xmlns:wp14="http://schemas.microsoft.com/office/word/2010/wordml" w:rsidRPr="00000000" w:rsidR="00000000" w:rsidDel="00000000" w:rsidP="00000000" w:rsidRDefault="00000000" w14:paraId="0000002E" wp14:textId="0C4437A1">
      <w:pPr/>
      <w:r w:rsidR="00000000">
        <w:rPr/>
        <w:t xml:space="preserve">Phishing is the practice of luring you into disclosing personal information, such as bank account numbers and passwords. Often phishing messages look </w:t>
      </w:r>
      <w:r w:rsidR="00000000">
        <w:rPr/>
        <w:t>legitimate but</w:t>
      </w:r>
      <w:r w:rsidR="00000000">
        <w:rPr/>
        <w:t xml:space="preserve"> have deceptive links that actually open fake websites. If you select Phishing, a copy of your message may be sent to Microsoft to help update our filters, and the message will be moved from your Inbox to your Junk Email folder.</w:t>
      </w:r>
    </w:p>
    <w:p w:rsidR="17600D1B" w:rsidP="17600D1B" w:rsidRDefault="17600D1B" w14:paraId="56AB05A2" w14:textId="6D6F81C2">
      <w:pPr>
        <w:rPr>
          <w:b w:val="1"/>
          <w:bCs w:val="1"/>
        </w:rPr>
      </w:pPr>
    </w:p>
    <w:p xmlns:wp14="http://schemas.microsoft.com/office/word/2010/wordml" w:rsidRPr="00000000" w:rsidR="00000000" w:rsidDel="00000000" w:rsidP="6B4D8621" w:rsidRDefault="00000000" w14:paraId="0000002F" wp14:textId="77777777">
      <w:pPr>
        <w:rPr>
          <w:b w:val="1"/>
          <w:bCs w:val="1"/>
        </w:rPr>
      </w:pPr>
      <w:r w:rsidRPr="6B4D8621" w:rsidR="00000000">
        <w:rPr>
          <w:b w:val="1"/>
          <w:bCs w:val="1"/>
        </w:rPr>
        <w:t>Not Junk (legitimate email)</w:t>
      </w:r>
      <w:r w:rsidR="00000000">
        <w:rPr/>
        <w:t>:</w:t>
      </w:r>
    </w:p>
    <w:p xmlns:wp14="http://schemas.microsoft.com/office/word/2010/wordml" w:rsidRPr="00000000" w:rsidR="00000000" w:rsidDel="00000000" w:rsidP="00000000" w:rsidRDefault="00000000" w14:paraId="00000030" wp14:textId="295CBA95">
      <w:pPr/>
      <w:r w:rsidR="00000000">
        <w:rPr/>
        <w:t xml:space="preserve">If you know the sender and you are expecting the message, or if you receive a message that is mistakenly marked as junk, you can use the Report Message </w:t>
      </w:r>
      <w:r w:rsidR="63F44911">
        <w:rPr/>
        <w:t>tool</w:t>
      </w:r>
      <w:r w:rsidR="00000000">
        <w:rPr/>
        <w:t xml:space="preserve"> to mark the message as Not Junk. This will move the message from the Junk Email folder back to your Inbox.</w:t>
      </w:r>
    </w:p>
    <w:p w:rsidR="17600D1B" w:rsidP="17600D1B" w:rsidRDefault="17600D1B" w14:paraId="370FC0A7" w14:textId="62817E96">
      <w:pPr>
        <w:pStyle w:val="Normal"/>
        <w:rPr>
          <w:rtl w:val="0"/>
        </w:rPr>
      </w:pPr>
    </w:p>
    <w:p xmlns:wp14="http://schemas.microsoft.com/office/word/2010/wordml" w:rsidRPr="00000000" w:rsidR="00000000" w:rsidDel="00000000" w:rsidP="6B4D8621" w:rsidRDefault="00000000" w14:paraId="00000032" wp14:textId="6BB09636">
      <w:pPr>
        <w:rPr>
          <w:b w:val="1"/>
          <w:bCs w:val="1"/>
        </w:rPr>
      </w:pPr>
      <w:r w:rsidRPr="17600D1B" w:rsidR="00000000">
        <w:rPr>
          <w:b w:val="1"/>
          <w:bCs w:val="1"/>
        </w:rPr>
        <w:t xml:space="preserve">Report </w:t>
      </w:r>
      <w:r w:rsidRPr="17600D1B" w:rsidR="43E3E5CD">
        <w:rPr>
          <w:b w:val="1"/>
          <w:bCs w:val="1"/>
        </w:rPr>
        <w:t>M</w:t>
      </w:r>
      <w:r w:rsidRPr="17600D1B" w:rsidR="00000000">
        <w:rPr>
          <w:b w:val="1"/>
          <w:bCs w:val="1"/>
        </w:rPr>
        <w:t xml:space="preserve">essage </w:t>
      </w:r>
      <w:r w:rsidRPr="17600D1B" w:rsidR="525DFEB2">
        <w:rPr>
          <w:b w:val="1"/>
          <w:bCs w:val="1"/>
        </w:rPr>
        <w:t>tool</w:t>
      </w:r>
      <w:r w:rsidRPr="17600D1B" w:rsidR="00000000">
        <w:rPr>
          <w:b w:val="1"/>
          <w:bCs w:val="1"/>
        </w:rPr>
        <w:t xml:space="preserve"> options</w:t>
      </w:r>
      <w:r w:rsidR="00000000">
        <w:rPr/>
        <w:t>:</w:t>
      </w:r>
    </w:p>
    <w:p w:rsidR="00000000" w:rsidRDefault="00000000" w14:paraId="2367555B" w14:textId="1387BF0C">
      <w:pPr>
        <w:rPr>
          <w:rtl w:val="0"/>
        </w:rPr>
      </w:pPr>
      <w:r w:rsidR="00000000">
        <w:rPr/>
        <w:t xml:space="preserve">Choosing </w:t>
      </w:r>
      <w:r w:rsidR="00000000">
        <w:rPr/>
        <w:t>Options</w:t>
      </w:r>
      <w:r w:rsidR="00000000">
        <w:rPr/>
        <w:t xml:space="preserve"> from the Report Message button allows you to choose whether messages are automatically sent to Microsoft when they are reported as junk or phishing attempts. </w:t>
      </w:r>
    </w:p>
    <w:p xmlns:wp14="http://schemas.microsoft.com/office/word/2010/wordml" w:rsidRPr="00000000" w:rsidR="00000000" w:rsidDel="00000000" w:rsidP="6B4D8621" w:rsidRDefault="00000000" w14:paraId="00000035" wp14:textId="5BC03FE4">
      <w:pPr>
        <w:rPr>
          <w:b w:val="1"/>
          <w:bCs w:val="1"/>
        </w:rPr>
      </w:pPr>
      <w:r w:rsidRPr="17600D1B" w:rsidR="00000000">
        <w:rPr>
          <w:b w:val="1"/>
          <w:bCs w:val="1"/>
        </w:rPr>
        <w:t xml:space="preserve">Change your </w:t>
      </w:r>
      <w:r w:rsidRPr="17600D1B" w:rsidR="7E0A0766">
        <w:rPr>
          <w:b w:val="1"/>
          <w:bCs w:val="1"/>
        </w:rPr>
        <w:t>R</w:t>
      </w:r>
      <w:r w:rsidRPr="17600D1B" w:rsidR="00000000">
        <w:rPr>
          <w:b w:val="1"/>
          <w:bCs w:val="1"/>
        </w:rPr>
        <w:t xml:space="preserve">eport </w:t>
      </w:r>
      <w:r w:rsidRPr="17600D1B" w:rsidR="22C6D949">
        <w:rPr>
          <w:b w:val="1"/>
          <w:bCs w:val="1"/>
        </w:rPr>
        <w:t>M</w:t>
      </w:r>
      <w:r w:rsidRPr="17600D1B" w:rsidR="00000000">
        <w:rPr>
          <w:b w:val="1"/>
          <w:bCs w:val="1"/>
        </w:rPr>
        <w:t>essage options</w:t>
      </w:r>
      <w:r w:rsidR="00000000">
        <w:rPr/>
        <w:t>:</w:t>
      </w:r>
    </w:p>
    <w:p xmlns:wp14="http://schemas.microsoft.com/office/word/2010/wordml" w:rsidRPr="00000000" w:rsidR="00000000" w:rsidDel="00000000" w:rsidP="00000000" w:rsidRDefault="00000000" w14:paraId="00000036" wp14:textId="19DAD791">
      <w:pPr/>
      <w:bookmarkStart w:name="_gjdgxs" w:colFirst="0" w:colLast="0" w:id="0"/>
      <w:bookmarkEnd w:id="0"/>
      <w:r w:rsidR="00000000">
        <w:rPr/>
        <w:t>Choose Options from the Report Message button</w:t>
      </w:r>
    </w:p>
    <w:p xmlns:wp14="http://schemas.microsoft.com/office/word/2010/wordml" w:rsidRPr="00000000" w:rsidR="00000000" w:rsidDel="00000000" w:rsidP="00000000" w:rsidRDefault="00000000" w14:paraId="00000037" wp14:textId="77777777">
      <w:pPr/>
      <w:r>
        <w:rPr>
          <w:noProof/>
        </w:rPr>
        <w:drawing>
          <wp:inline xmlns:wp14="http://schemas.microsoft.com/office/word/2010/wordprocessingDrawing" distT="0" distB="0" distL="0" distR="0" wp14:anchorId="59F82DF1" wp14:editId="7777777">
            <wp:extent cx="5267325" cy="3305175"/>
            <wp:effectExtent l="0" t="0" r="0" b="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267325" cy="330517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3C" wp14:textId="77777777">
      <w:pPr/>
      <w:r w:rsidRPr="00000000" w:rsidDel="00000000" w:rsidR="00000000">
        <w:rPr>
          <w:rtl w:val="0"/>
        </w:rPr>
        <w:t>Once you have made your selection, choose Save. You will see the following message in the InfoBar in the message header confirming your changes were saved successfully:</w:t>
      </w:r>
    </w:p>
    <w:p xmlns:wp14="http://schemas.microsoft.com/office/word/2010/wordml" w:rsidRPr="00000000" w:rsidR="00000000" w:rsidDel="00000000" w:rsidP="00000000" w:rsidRDefault="00000000" w14:paraId="0000003D" wp14:textId="77777777">
      <w:pPr>
        <w:rPr>
          <w:b/>
        </w:rPr>
      </w:pPr>
      <w:r>
        <w:rPr>
          <w:noProof/>
        </w:rPr>
        <w:drawing>
          <wp:inline xmlns:wp14="http://schemas.microsoft.com/office/word/2010/wordprocessingDrawing" distT="0" distB="0" distL="0" distR="0" wp14:anchorId="24F8D577" wp14:editId="7777777">
            <wp:extent cx="4362450" cy="409575"/>
            <wp:effectExtent l="0" t="0" r="0" b="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362450" cy="40957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3E" wp14:textId="20F3E41F">
      <w:pPr/>
      <w:r w:rsidR="00000000">
        <w:rPr/>
        <w:t xml:space="preserve">Options settings are </w:t>
      </w:r>
      <w:r w:rsidR="5AC359AF">
        <w:rPr/>
        <w:t xml:space="preserve">saved </w:t>
      </w:r>
      <w:r w:rsidR="00000000">
        <w:rPr/>
        <w:t>with the message, so in order to see your updated settings, you will need to select a new message first.</w:t>
      </w:r>
    </w:p>
    <w:sectPr>
      <w:pgNumType w:start="1"/>
      <w:pgSz w:w="11906" w:h="16838" w:orient="portrait"/>
      <w:pgMar w:top="1440" w:right="1440" w:bottom="1440" w:left="1440" w:header="708" w:footer="708"/>
      <w:headerReference w:type="default" r:id="Rba9fab256d144442"/>
      <w:footerReference w:type="default" r:id="R187695f5fa9e4b9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Verdana"/>
  <w:font w:name="Cambria"/>
  <w:font w:name="Symbol"/>
  <w:font w:name="Courier New"/>
  <w:font w:name="Times New Roman"/>
  <w:font w:name="Arial"/>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17600D1B" w:rsidTr="17600D1B" w14:paraId="1CDF1FEA">
      <w:tc>
        <w:tcPr>
          <w:tcW w:w="3009" w:type="dxa"/>
          <w:tcMar/>
        </w:tcPr>
        <w:p w:rsidR="17600D1B" w:rsidP="17600D1B" w:rsidRDefault="17600D1B" w14:paraId="07B4FC9C" w14:textId="4A3F36A3">
          <w:pPr>
            <w:pStyle w:val="Header"/>
            <w:bidi w:val="0"/>
            <w:ind w:left="-115"/>
            <w:jc w:val="left"/>
          </w:pPr>
        </w:p>
      </w:tc>
      <w:tc>
        <w:tcPr>
          <w:tcW w:w="3009" w:type="dxa"/>
          <w:tcMar/>
        </w:tcPr>
        <w:p w:rsidR="17600D1B" w:rsidP="17600D1B" w:rsidRDefault="17600D1B" w14:paraId="3D191364" w14:textId="46C97A7A">
          <w:pPr>
            <w:pStyle w:val="Header"/>
            <w:bidi w:val="0"/>
            <w:jc w:val="center"/>
          </w:pPr>
        </w:p>
      </w:tc>
      <w:tc>
        <w:tcPr>
          <w:tcW w:w="3009" w:type="dxa"/>
          <w:tcMar/>
        </w:tcPr>
        <w:p w:rsidR="17600D1B" w:rsidP="17600D1B" w:rsidRDefault="17600D1B" w14:paraId="5FA4F022" w14:textId="145F0787">
          <w:pPr>
            <w:pStyle w:val="Header"/>
            <w:bidi w:val="0"/>
            <w:ind w:right="-115"/>
            <w:jc w:val="right"/>
          </w:pPr>
        </w:p>
      </w:tc>
    </w:tr>
  </w:tbl>
  <w:p w:rsidR="17600D1B" w:rsidP="17600D1B" w:rsidRDefault="17600D1B" w14:paraId="764B09D4" w14:textId="16D6ACD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17600D1B" w:rsidTr="17600D1B" w14:paraId="70581C1A">
      <w:tc>
        <w:tcPr>
          <w:tcW w:w="3009" w:type="dxa"/>
          <w:tcMar/>
        </w:tcPr>
        <w:p w:rsidR="17600D1B" w:rsidP="17600D1B" w:rsidRDefault="17600D1B" w14:paraId="65A09D5D" w14:textId="60E368EA">
          <w:pPr>
            <w:pStyle w:val="Header"/>
            <w:bidi w:val="0"/>
            <w:ind w:left="-115"/>
            <w:jc w:val="left"/>
          </w:pPr>
        </w:p>
      </w:tc>
      <w:tc>
        <w:tcPr>
          <w:tcW w:w="3009" w:type="dxa"/>
          <w:tcMar/>
        </w:tcPr>
        <w:p w:rsidR="17600D1B" w:rsidP="17600D1B" w:rsidRDefault="17600D1B" w14:paraId="50632CAF" w14:textId="1A01A25B">
          <w:pPr>
            <w:pStyle w:val="Header"/>
            <w:bidi w:val="0"/>
            <w:jc w:val="center"/>
          </w:pPr>
        </w:p>
      </w:tc>
      <w:tc>
        <w:tcPr>
          <w:tcW w:w="3009" w:type="dxa"/>
          <w:tcMar/>
        </w:tcPr>
        <w:p w:rsidR="17600D1B" w:rsidP="17600D1B" w:rsidRDefault="17600D1B" w14:paraId="39DE3523" w14:textId="5E1C27AB">
          <w:pPr>
            <w:pStyle w:val="Header"/>
            <w:bidi w:val="0"/>
            <w:ind w:right="-115"/>
            <w:jc w:val="right"/>
          </w:pPr>
        </w:p>
      </w:tc>
    </w:tr>
  </w:tbl>
  <w:p w:rsidR="17600D1B" w:rsidP="17600D1B" w:rsidRDefault="17600D1B" w14:paraId="21F92B0C" w14:textId="3EF4FBCE">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0121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21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multiLevelType w:val="hybridMultilevel"/>
    <w:lvl w:ilvl="0">
      <w:numFmt w:val="bullet"/>
      <w:lvlText w:val="●"/>
      <w:start w:val="1"/>
      <w:rPr>
        <w:u w:val="none"/>
        <w:rFonts w:ascii="Verdana" w:hAnsi="Verdana" w:eastAsia="Verdana" w:cs="Verdana"/>
        <w:sz w:val="18"/>
        <w:szCs w:val="18"/>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4">
    <w:abstractNumId w:val="10121984"/>
  </w:num>
  <w:num w:numId="10121983">
    <w:abstractNumId w:val="10121983"/>
  </w: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00000000"/>
    <w:rsid w:val="00000000"/>
    <w:rsid w:val="0411833B"/>
    <w:rsid w:val="0608C37B"/>
    <w:rsid w:val="074E26BC"/>
    <w:rsid w:val="095822F5"/>
    <w:rsid w:val="09EC7FFC"/>
    <w:rsid w:val="09F44F2C"/>
    <w:rsid w:val="0A57E14E"/>
    <w:rsid w:val="0C67DDD0"/>
    <w:rsid w:val="105E3791"/>
    <w:rsid w:val="106C452B"/>
    <w:rsid w:val="11D3CF98"/>
    <w:rsid w:val="12DAA1B8"/>
    <w:rsid w:val="13F5A0E2"/>
    <w:rsid w:val="14978F8E"/>
    <w:rsid w:val="17600D1B"/>
    <w:rsid w:val="1948F64F"/>
    <w:rsid w:val="1C3959D5"/>
    <w:rsid w:val="1FD7B2A3"/>
    <w:rsid w:val="1FDA035E"/>
    <w:rsid w:val="21465515"/>
    <w:rsid w:val="22C5206A"/>
    <w:rsid w:val="22C6D949"/>
    <w:rsid w:val="2572ED1D"/>
    <w:rsid w:val="25F7C31C"/>
    <w:rsid w:val="26186E4B"/>
    <w:rsid w:val="287FA8FA"/>
    <w:rsid w:val="292473F3"/>
    <w:rsid w:val="2A48373D"/>
    <w:rsid w:val="2AFC6DF1"/>
    <w:rsid w:val="2CFD2C7A"/>
    <w:rsid w:val="2E6C0B5D"/>
    <w:rsid w:val="2F2CF396"/>
    <w:rsid w:val="334B1AB9"/>
    <w:rsid w:val="335FBCF7"/>
    <w:rsid w:val="348CB848"/>
    <w:rsid w:val="34F96F9B"/>
    <w:rsid w:val="35662548"/>
    <w:rsid w:val="373BEDF3"/>
    <w:rsid w:val="3A55836E"/>
    <w:rsid w:val="3B74ED7A"/>
    <w:rsid w:val="3D5A9148"/>
    <w:rsid w:val="3ED56F2C"/>
    <w:rsid w:val="40901141"/>
    <w:rsid w:val="41130EEE"/>
    <w:rsid w:val="43E3E5CD"/>
    <w:rsid w:val="441221DF"/>
    <w:rsid w:val="448E8503"/>
    <w:rsid w:val="45AF22AC"/>
    <w:rsid w:val="4846A240"/>
    <w:rsid w:val="4AA6260B"/>
    <w:rsid w:val="4C0F72FC"/>
    <w:rsid w:val="4E6CE39B"/>
    <w:rsid w:val="5105234F"/>
    <w:rsid w:val="5165C5CB"/>
    <w:rsid w:val="525DFEB2"/>
    <w:rsid w:val="557E7BE2"/>
    <w:rsid w:val="5698FC5C"/>
    <w:rsid w:val="579C51CD"/>
    <w:rsid w:val="589F61B9"/>
    <w:rsid w:val="5AC359AF"/>
    <w:rsid w:val="5FFA8A85"/>
    <w:rsid w:val="60672326"/>
    <w:rsid w:val="60AFF977"/>
    <w:rsid w:val="621B3C97"/>
    <w:rsid w:val="62A38C09"/>
    <w:rsid w:val="62E649AD"/>
    <w:rsid w:val="63F44911"/>
    <w:rsid w:val="64834403"/>
    <w:rsid w:val="64CE6A5F"/>
    <w:rsid w:val="64FB08DD"/>
    <w:rsid w:val="67188FD0"/>
    <w:rsid w:val="67AF7C9F"/>
    <w:rsid w:val="6AAC98C6"/>
    <w:rsid w:val="6B4D8621"/>
    <w:rsid w:val="6DAA78B4"/>
    <w:rsid w:val="6DAB6F83"/>
    <w:rsid w:val="6F79DA1C"/>
    <w:rsid w:val="6FA61944"/>
    <w:rsid w:val="6FDD33B6"/>
    <w:rsid w:val="70C96AF6"/>
    <w:rsid w:val="7507F4AB"/>
    <w:rsid w:val="75FDA626"/>
    <w:rsid w:val="77822480"/>
    <w:rsid w:val="77D3A1A0"/>
    <w:rsid w:val="78C3C670"/>
    <w:rsid w:val="78F46B8D"/>
    <w:rsid w:val="7A2A2176"/>
    <w:rsid w:val="7A91B2C6"/>
    <w:rsid w:val="7CECEDDA"/>
    <w:rsid w:val="7D006D92"/>
    <w:rsid w:val="7E0A0766"/>
    <w:rsid w:val="7EECB384"/>
    <w:rsid w:val="7FABFF1F"/>
    <w:rsid w:val="7FD1C058"/>
  </w:rsids>
  <w14:docId w14:val="4528A5C4"/>
  <w15:docId w15:val="{fee7b167-a736-4ae8-94fb-9c05d0bed570}"/>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1.png" Id="rId9" /><Relationship Type="http://schemas.openxmlformats.org/officeDocument/2006/relationships/image" Target="media/image3.png" Id="rId10" /><Relationship Type="http://schemas.openxmlformats.org/officeDocument/2006/relationships/image" Target="media/image2.png" Id="rId11" /><Relationship Type="http://schemas.openxmlformats.org/officeDocument/2006/relationships/header" Target="/word/header.xml" Id="Rba9fab256d144442" /><Relationship Type="http://schemas.openxmlformats.org/officeDocument/2006/relationships/footer" Target="/word/footer.xml" Id="R187695f5fa9e4b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