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57EA6" w:rsidR="00A57EA6" w:rsidP="00A57EA6" w:rsidRDefault="00A57EA6" w14:paraId="52633C02" w14:textId="77777777">
      <w:pPr>
        <w:spacing w:after="0" w:line="240" w:lineRule="auto"/>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color w:val="C00000"/>
          <w:kern w:val="0"/>
          <w:sz w:val="32"/>
          <w:szCs w:val="32"/>
          <w:lang w:eastAsia="en-GB"/>
          <w14:ligatures w14:val="none"/>
        </w:rPr>
        <w:t>Royal Borough Greenwich </w:t>
      </w:r>
    </w:p>
    <w:p w:rsidRPr="00A57EA6" w:rsidR="00A57EA6" w:rsidP="00A57EA6" w:rsidRDefault="00A57EA6" w14:paraId="4401FA49" w14:textId="77777777">
      <w:pPr>
        <w:spacing w:after="0" w:line="240" w:lineRule="auto"/>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color w:val="C00000"/>
          <w:kern w:val="0"/>
          <w:sz w:val="32"/>
          <w:szCs w:val="32"/>
          <w:lang w:eastAsia="en-GB"/>
          <w14:ligatures w14:val="none"/>
        </w:rPr>
        <w:t>Terms of Reference Combating Drugs Partnership </w:t>
      </w:r>
    </w:p>
    <w:p w:rsidRPr="00A57EA6" w:rsidR="00A57EA6" w:rsidP="00A57EA6" w:rsidRDefault="00A57EA6" w14:paraId="1AEB8908" w14:textId="77777777">
      <w:pPr>
        <w:spacing w:after="0" w:line="240" w:lineRule="auto"/>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32"/>
          <w:szCs w:val="32"/>
          <w:lang w:eastAsia="en-GB"/>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066"/>
        <w:gridCol w:w="4676"/>
        <w:gridCol w:w="2268"/>
      </w:tblGrid>
      <w:tr w:rsidRPr="00A57EA6" w:rsidR="00A57EA6" w:rsidTr="00A57EA6" w14:paraId="11FEEC9C" w14:textId="77777777">
        <w:trPr>
          <w:trHeight w:val="300"/>
        </w:trPr>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A57EA6" w:rsidR="00A57EA6" w:rsidP="00A57EA6" w:rsidRDefault="00A57EA6" w14:paraId="58F4A875"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AEAAAA"/>
                <w:kern w:val="0"/>
                <w:sz w:val="22"/>
                <w:szCs w:val="22"/>
                <w:lang w:eastAsia="en-GB"/>
                <w14:ligatures w14:val="none"/>
              </w:rPr>
              <w:t>v1 Draft </w:t>
            </w:r>
          </w:p>
        </w:tc>
        <w:tc>
          <w:tcPr>
            <w:tcW w:w="5100" w:type="dxa"/>
            <w:tcBorders>
              <w:top w:val="single" w:color="auto" w:sz="6" w:space="0"/>
              <w:left w:val="single" w:color="auto" w:sz="6" w:space="0"/>
              <w:bottom w:val="single" w:color="auto" w:sz="6" w:space="0"/>
              <w:right w:val="single" w:color="auto" w:sz="6" w:space="0"/>
            </w:tcBorders>
            <w:shd w:val="clear" w:color="auto" w:fill="auto"/>
            <w:hideMark/>
          </w:tcPr>
          <w:p w:rsidRPr="00A57EA6" w:rsidR="00A57EA6" w:rsidP="00A57EA6" w:rsidRDefault="00A57EA6" w14:paraId="3CEF8551"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AEAAAA"/>
                <w:kern w:val="0"/>
                <w:sz w:val="22"/>
                <w:szCs w:val="22"/>
                <w:lang w:eastAsia="en-GB"/>
                <w14:ligatures w14:val="none"/>
              </w:rPr>
              <w:t>Circulated at RBG CDP Meeting on 10/01/2024 </w:t>
            </w:r>
          </w:p>
        </w:tc>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A57EA6" w:rsidR="00A57EA6" w:rsidP="00A57EA6" w:rsidRDefault="00A57EA6" w14:paraId="4BDA5515"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AEAAAA"/>
                <w:kern w:val="0"/>
                <w:sz w:val="22"/>
                <w:szCs w:val="22"/>
                <w:lang w:eastAsia="en-GB"/>
                <w14:ligatures w14:val="none"/>
              </w:rPr>
              <w:t>10/01/2024 </w:t>
            </w:r>
          </w:p>
        </w:tc>
      </w:tr>
      <w:tr w:rsidRPr="00A57EA6" w:rsidR="00A57EA6" w:rsidTr="00A57EA6" w14:paraId="1A850251" w14:textId="77777777">
        <w:trPr>
          <w:trHeight w:val="300"/>
        </w:trPr>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A57EA6" w:rsidR="00A57EA6" w:rsidP="00A57EA6" w:rsidRDefault="00A57EA6" w14:paraId="7BC7D850"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AEAAAA"/>
                <w:kern w:val="0"/>
                <w:sz w:val="22"/>
                <w:szCs w:val="22"/>
                <w:lang w:eastAsia="en-GB"/>
                <w14:ligatures w14:val="none"/>
              </w:rPr>
              <w:t>v2 Final </w:t>
            </w:r>
          </w:p>
        </w:tc>
        <w:tc>
          <w:tcPr>
            <w:tcW w:w="5100" w:type="dxa"/>
            <w:tcBorders>
              <w:top w:val="single" w:color="auto" w:sz="6" w:space="0"/>
              <w:left w:val="single" w:color="auto" w:sz="6" w:space="0"/>
              <w:bottom w:val="single" w:color="auto" w:sz="6" w:space="0"/>
              <w:right w:val="single" w:color="auto" w:sz="6" w:space="0"/>
            </w:tcBorders>
            <w:shd w:val="clear" w:color="auto" w:fill="auto"/>
            <w:hideMark/>
          </w:tcPr>
          <w:p w:rsidRPr="00A57EA6" w:rsidR="00A57EA6" w:rsidP="00A57EA6" w:rsidRDefault="00A57EA6" w14:paraId="3CC26561"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AEAAAA"/>
                <w:kern w:val="0"/>
                <w:sz w:val="22"/>
                <w:szCs w:val="22"/>
                <w:lang w:eastAsia="en-GB"/>
                <w14:ligatures w14:val="none"/>
              </w:rPr>
              <w:t>AGREED </w:t>
            </w:r>
          </w:p>
        </w:tc>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A57EA6" w:rsidR="00A57EA6" w:rsidP="00A57EA6" w:rsidRDefault="00A57EA6" w14:paraId="08B81EDF"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AEAAAA"/>
                <w:kern w:val="0"/>
                <w:sz w:val="22"/>
                <w:szCs w:val="22"/>
                <w:lang w:eastAsia="en-GB"/>
                <w14:ligatures w14:val="none"/>
              </w:rPr>
              <w:t>24/01/2024 </w:t>
            </w:r>
          </w:p>
        </w:tc>
      </w:tr>
      <w:tr w:rsidRPr="00A57EA6" w:rsidR="00A57EA6" w:rsidTr="00A57EA6" w14:paraId="11A2DE0D" w14:textId="77777777">
        <w:trPr>
          <w:trHeight w:val="300"/>
        </w:trPr>
        <w:tc>
          <w:tcPr>
            <w:tcW w:w="2250" w:type="dxa"/>
            <w:tcBorders>
              <w:top w:val="single" w:color="auto" w:sz="6" w:space="0"/>
              <w:left w:val="single" w:color="auto" w:sz="6" w:space="0"/>
              <w:bottom w:val="single" w:color="auto" w:sz="6" w:space="0"/>
              <w:right w:val="single" w:color="auto" w:sz="6" w:space="0"/>
            </w:tcBorders>
            <w:shd w:val="clear" w:color="auto" w:fill="auto"/>
            <w:hideMark/>
          </w:tcPr>
          <w:p w:rsidRPr="00A57EA6" w:rsidR="00A57EA6" w:rsidP="00A57EA6" w:rsidRDefault="00A57EA6" w14:paraId="7BB6A4D4"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AEAAAA"/>
                <w:kern w:val="0"/>
                <w:sz w:val="22"/>
                <w:szCs w:val="22"/>
                <w:lang w:eastAsia="en-GB"/>
                <w14:ligatures w14:val="none"/>
              </w:rPr>
              <w:t> </w:t>
            </w:r>
          </w:p>
        </w:tc>
        <w:tc>
          <w:tcPr>
            <w:tcW w:w="5100" w:type="dxa"/>
            <w:tcBorders>
              <w:top w:val="single" w:color="auto" w:sz="6" w:space="0"/>
              <w:left w:val="single" w:color="auto" w:sz="6" w:space="0"/>
              <w:bottom w:val="single" w:color="auto" w:sz="6" w:space="0"/>
              <w:right w:val="single" w:color="auto" w:sz="6" w:space="0"/>
            </w:tcBorders>
            <w:shd w:val="clear" w:color="auto" w:fill="auto"/>
            <w:hideMark/>
          </w:tcPr>
          <w:p w:rsidRPr="00A57EA6" w:rsidR="00A57EA6" w:rsidP="00A57EA6" w:rsidRDefault="00A57EA6" w14:paraId="28DE5D31"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AEAAAA"/>
                <w:kern w:val="0"/>
                <w:sz w:val="22"/>
                <w:szCs w:val="22"/>
                <w:lang w:eastAsia="en-GB"/>
                <w14:ligatures w14:val="none"/>
              </w:rPr>
              <w:t>To be reviewed </w:t>
            </w:r>
          </w:p>
        </w:tc>
        <w:tc>
          <w:tcPr>
            <w:tcW w:w="2400" w:type="dxa"/>
            <w:tcBorders>
              <w:top w:val="single" w:color="auto" w:sz="6" w:space="0"/>
              <w:left w:val="single" w:color="auto" w:sz="6" w:space="0"/>
              <w:bottom w:val="single" w:color="auto" w:sz="6" w:space="0"/>
              <w:right w:val="single" w:color="auto" w:sz="6" w:space="0"/>
            </w:tcBorders>
            <w:shd w:val="clear" w:color="auto" w:fill="auto"/>
            <w:hideMark/>
          </w:tcPr>
          <w:p w:rsidRPr="00A57EA6" w:rsidR="00A57EA6" w:rsidP="00A57EA6" w:rsidRDefault="00A57EA6" w14:paraId="75A9E429"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AEAAAA"/>
                <w:kern w:val="0"/>
                <w:sz w:val="22"/>
                <w:szCs w:val="22"/>
                <w:lang w:eastAsia="en-GB"/>
                <w14:ligatures w14:val="none"/>
              </w:rPr>
              <w:t>24/01/2025 </w:t>
            </w:r>
          </w:p>
        </w:tc>
      </w:tr>
    </w:tbl>
    <w:p w:rsidRPr="00A57EA6" w:rsidR="00A57EA6" w:rsidP="00A57EA6" w:rsidRDefault="00A57EA6" w14:paraId="302D5497" w14:textId="77777777">
      <w:pPr>
        <w:spacing w:after="0" w:line="240" w:lineRule="auto"/>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32"/>
          <w:szCs w:val="32"/>
          <w:lang w:eastAsia="en-GB"/>
          <w14:ligatures w14:val="none"/>
        </w:rPr>
        <w:t> </w:t>
      </w:r>
    </w:p>
    <w:p w:rsidRPr="00A57EA6" w:rsidR="00A57EA6" w:rsidP="00A57EA6" w:rsidRDefault="00A57EA6" w14:paraId="561303B7" w14:textId="77777777">
      <w:pPr>
        <w:numPr>
          <w:ilvl w:val="0"/>
          <w:numId w:val="1"/>
        </w:numPr>
        <w:spacing w:after="0" w:line="240" w:lineRule="auto"/>
        <w:ind w:firstLine="0"/>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b/>
          <w:bCs/>
          <w:kern w:val="0"/>
          <w:sz w:val="22"/>
          <w:szCs w:val="22"/>
          <w:lang w:eastAsia="en-GB"/>
          <w14:ligatures w14:val="none"/>
        </w:rPr>
        <w:t>BACKGROUND</w:t>
      </w:r>
      <w:r w:rsidRPr="00A57EA6">
        <w:rPr>
          <w:rFonts w:ascii="Arial" w:hAnsi="Arial" w:eastAsia="Times New Roman" w:cs="Arial"/>
          <w:kern w:val="0"/>
          <w:sz w:val="22"/>
          <w:szCs w:val="22"/>
          <w:lang w:eastAsia="en-GB"/>
          <w14:ligatures w14:val="none"/>
        </w:rPr>
        <w:t> </w:t>
      </w:r>
    </w:p>
    <w:p w:rsidRPr="00A57EA6" w:rsidR="00A57EA6" w:rsidP="00A57EA6" w:rsidRDefault="00A57EA6" w14:paraId="32825BAC" w14:textId="77777777">
      <w:pPr>
        <w:spacing w:after="0" w:line="240" w:lineRule="auto"/>
        <w:ind w:left="555" w:hanging="555"/>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4E03A74E" w14:textId="77777777">
      <w:pPr>
        <w:spacing w:after="0" w:line="240" w:lineRule="auto"/>
        <w:ind w:left="555"/>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These Terms of Reference (</w:t>
      </w:r>
      <w:proofErr w:type="spellStart"/>
      <w:r w:rsidRPr="00A57EA6">
        <w:rPr>
          <w:rFonts w:ascii="Arial" w:hAnsi="Arial" w:eastAsia="Times New Roman" w:cs="Arial"/>
          <w:kern w:val="0"/>
          <w:sz w:val="22"/>
          <w:szCs w:val="22"/>
          <w:lang w:eastAsia="en-GB"/>
          <w14:ligatures w14:val="none"/>
        </w:rPr>
        <w:t>ToR</w:t>
      </w:r>
      <w:proofErr w:type="spellEnd"/>
      <w:r w:rsidRPr="00A57EA6">
        <w:rPr>
          <w:rFonts w:ascii="Arial" w:hAnsi="Arial" w:eastAsia="Times New Roman" w:cs="Arial"/>
          <w:kern w:val="0"/>
          <w:sz w:val="22"/>
          <w:szCs w:val="22"/>
          <w:lang w:eastAsia="en-GB"/>
          <w14:ligatures w14:val="none"/>
        </w:rPr>
        <w:t xml:space="preserve">) are developed to support the operation of the Royal Borough Greenwich Combating Drugs Partnership Board (CDP). The </w:t>
      </w:r>
      <w:proofErr w:type="spellStart"/>
      <w:r w:rsidRPr="00A57EA6">
        <w:rPr>
          <w:rFonts w:ascii="Arial" w:hAnsi="Arial" w:eastAsia="Times New Roman" w:cs="Arial"/>
          <w:kern w:val="0"/>
          <w:sz w:val="22"/>
          <w:szCs w:val="22"/>
          <w:lang w:eastAsia="en-GB"/>
          <w14:ligatures w14:val="none"/>
        </w:rPr>
        <w:t>ToR</w:t>
      </w:r>
      <w:proofErr w:type="spellEnd"/>
      <w:r w:rsidRPr="00A57EA6">
        <w:rPr>
          <w:rFonts w:ascii="Arial" w:hAnsi="Arial" w:eastAsia="Times New Roman" w:cs="Arial"/>
          <w:kern w:val="0"/>
          <w:sz w:val="22"/>
          <w:szCs w:val="22"/>
          <w:lang w:eastAsia="en-GB"/>
          <w14:ligatures w14:val="none"/>
        </w:rPr>
        <w:t xml:space="preserve"> sets out the key principles for the Board including governance and reporting arrangements, membership, roles and responsibilities, the aims and objectives of the group and meeting frequency.  </w:t>
      </w:r>
    </w:p>
    <w:p w:rsidRPr="00A57EA6" w:rsidR="00A57EA6" w:rsidP="00A57EA6" w:rsidRDefault="00A57EA6" w14:paraId="7D3642A9" w14:textId="77777777">
      <w:pPr>
        <w:spacing w:after="0" w:line="240" w:lineRule="auto"/>
        <w:ind w:left="495"/>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25A839BE" w14:textId="77777777">
      <w:pPr>
        <w:spacing w:after="0" w:line="240" w:lineRule="auto"/>
        <w:ind w:left="495"/>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xml:space="preserve">The Greenwich CDP Board is a </w:t>
      </w:r>
      <w:r w:rsidRPr="00A57EA6">
        <w:rPr>
          <w:rFonts w:ascii="Nunito" w:hAnsi="Nunito" w:eastAsia="Times New Roman" w:cs="Segoe UI"/>
          <w:kern w:val="0"/>
          <w:lang w:eastAsia="en-GB"/>
          <w14:ligatures w14:val="none"/>
        </w:rPr>
        <w:t xml:space="preserve">single, joined-up </w:t>
      </w:r>
      <w:r w:rsidRPr="00A57EA6">
        <w:rPr>
          <w:rFonts w:ascii="Arial" w:hAnsi="Arial" w:eastAsia="Times New Roman" w:cs="Arial"/>
          <w:kern w:val="0"/>
          <w:sz w:val="22"/>
          <w:szCs w:val="22"/>
          <w:lang w:eastAsia="en-GB"/>
          <w14:ligatures w14:val="none"/>
        </w:rPr>
        <w:t>strategic forum and decision-making body developed to support the delivery of the National 10-year drug strategy ‘</w:t>
      </w:r>
      <w:hyperlink w:tgtFrame="_blank" w:history="1" r:id="rId5">
        <w:r w:rsidRPr="00A57EA6">
          <w:rPr>
            <w:rFonts w:ascii="Arial" w:hAnsi="Arial" w:eastAsia="Times New Roman" w:cs="Arial"/>
            <w:color w:val="0000FF"/>
            <w:kern w:val="0"/>
            <w:sz w:val="22"/>
            <w:szCs w:val="22"/>
            <w:u w:val="single"/>
            <w:lang w:eastAsia="en-GB"/>
            <w14:ligatures w14:val="none"/>
          </w:rPr>
          <w:t>From Harm to Hope</w:t>
        </w:r>
      </w:hyperlink>
      <w:r w:rsidRPr="00A57EA6">
        <w:rPr>
          <w:rFonts w:ascii="Arial" w:hAnsi="Arial" w:eastAsia="Times New Roman" w:cs="Arial"/>
          <w:kern w:val="0"/>
          <w:sz w:val="22"/>
          <w:szCs w:val="22"/>
          <w:u w:val="single"/>
          <w:lang w:eastAsia="en-GB"/>
          <w14:ligatures w14:val="none"/>
        </w:rPr>
        <w:t>’</w:t>
      </w:r>
      <w:r w:rsidRPr="00A57EA6">
        <w:rPr>
          <w:rFonts w:ascii="Arial" w:hAnsi="Arial" w:eastAsia="Times New Roman" w:cs="Arial"/>
          <w:kern w:val="0"/>
          <w:sz w:val="22"/>
          <w:szCs w:val="22"/>
          <w:lang w:eastAsia="en-GB"/>
          <w14:ligatures w14:val="none"/>
        </w:rPr>
        <w:t xml:space="preserve"> December 2021. The strategy recognises that a whole-system approach is required to focus on addressing the root causes of substance use rather than treating the symptoms in isolation.  </w:t>
      </w:r>
    </w:p>
    <w:p w:rsidRPr="00A57EA6" w:rsidR="00A57EA6" w:rsidP="00A57EA6" w:rsidRDefault="00A57EA6" w14:paraId="41BBFAAD" w14:textId="77777777">
      <w:pPr>
        <w:spacing w:after="0" w:line="240" w:lineRule="auto"/>
        <w:ind w:left="495"/>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638C91B7" w14:textId="77777777">
      <w:pPr>
        <w:spacing w:after="0" w:line="240" w:lineRule="auto"/>
        <w:ind w:left="495"/>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xml:space="preserve">To support delivery of the Strategy, the CDP is required to bring together a range </w:t>
      </w:r>
      <w:r w:rsidRPr="00A57EA6">
        <w:rPr>
          <w:rFonts w:ascii="Arial" w:hAnsi="Arial" w:eastAsia="Times New Roman" w:cs="Arial"/>
          <w:kern w:val="0"/>
          <w:sz w:val="22"/>
          <w:szCs w:val="22"/>
          <w:shd w:val="clear" w:color="auto" w:fill="FFFFFF"/>
          <w:lang w:eastAsia="en-GB"/>
          <w14:ligatures w14:val="none"/>
        </w:rPr>
        <w:t xml:space="preserve">of local partners including enforcement, treatment, recovery and prevention </w:t>
      </w:r>
      <w:r w:rsidRPr="00A57EA6">
        <w:rPr>
          <w:rFonts w:ascii="Arial" w:hAnsi="Arial" w:eastAsia="Times New Roman" w:cs="Arial"/>
          <w:kern w:val="0"/>
          <w:sz w:val="22"/>
          <w:szCs w:val="22"/>
          <w:lang w:eastAsia="en-GB"/>
          <w14:ligatures w14:val="none"/>
        </w:rPr>
        <w:t>to understand and address shared challenges related to drug related harm by taking coordinated action. The Partnership is required to work collaboratively with National and local partners focusing on three strategic priorities to cut crime and save lives, that is to: </w:t>
      </w:r>
    </w:p>
    <w:p w:rsidRPr="00A57EA6" w:rsidR="00A57EA6" w:rsidP="00A57EA6" w:rsidRDefault="00A57EA6" w14:paraId="22BF15A4" w14:textId="77777777">
      <w:pPr>
        <w:spacing w:after="0" w:line="240" w:lineRule="auto"/>
        <w:ind w:left="495"/>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17ADE73C" w14:textId="77777777">
      <w:pPr>
        <w:numPr>
          <w:ilvl w:val="0"/>
          <w:numId w:val="2"/>
        </w:numPr>
        <w:spacing w:after="0" w:line="240" w:lineRule="auto"/>
        <w:ind w:left="1380"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kern w:val="0"/>
          <w:sz w:val="22"/>
          <w:szCs w:val="22"/>
          <w:lang w:eastAsia="en-GB"/>
          <w14:ligatures w14:val="none"/>
        </w:rPr>
        <w:t>Break drug supply chains </w:t>
      </w:r>
    </w:p>
    <w:p w:rsidRPr="00A57EA6" w:rsidR="00A57EA6" w:rsidP="00A57EA6" w:rsidRDefault="00A57EA6" w14:paraId="058C942F" w14:textId="77777777">
      <w:pPr>
        <w:numPr>
          <w:ilvl w:val="0"/>
          <w:numId w:val="3"/>
        </w:numPr>
        <w:spacing w:after="0" w:line="240" w:lineRule="auto"/>
        <w:ind w:left="1380"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kern w:val="0"/>
          <w:sz w:val="22"/>
          <w:szCs w:val="22"/>
          <w:lang w:eastAsia="en-GB"/>
          <w14:ligatures w14:val="none"/>
        </w:rPr>
        <w:t>Deliver a world-class treatment and recovery system </w:t>
      </w:r>
    </w:p>
    <w:p w:rsidRPr="00A57EA6" w:rsidR="00A57EA6" w:rsidP="00A57EA6" w:rsidRDefault="00A57EA6" w14:paraId="7D1D8911" w14:textId="77777777">
      <w:pPr>
        <w:numPr>
          <w:ilvl w:val="0"/>
          <w:numId w:val="4"/>
        </w:numPr>
        <w:shd w:val="clear" w:color="auto" w:fill="FFFFFF"/>
        <w:spacing w:after="0" w:line="240" w:lineRule="auto"/>
        <w:ind w:left="1380" w:firstLine="0"/>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kern w:val="0"/>
          <w:sz w:val="22"/>
          <w:szCs w:val="22"/>
          <w:lang w:eastAsia="en-GB"/>
          <w14:ligatures w14:val="none"/>
        </w:rPr>
        <w:t>Achieve a shift in the demand for drugs. </w:t>
      </w:r>
    </w:p>
    <w:p w:rsidRPr="00A57EA6" w:rsidR="00A57EA6" w:rsidP="00A57EA6" w:rsidRDefault="00A57EA6" w14:paraId="712041A4" w14:textId="77777777">
      <w:pPr>
        <w:shd w:val="clear" w:color="auto" w:fill="FFFFFF"/>
        <w:spacing w:after="0" w:line="240" w:lineRule="auto"/>
        <w:ind w:left="660"/>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shd w:val="clear" w:color="auto" w:fill="FFFFFF"/>
          <w:lang w:eastAsia="en-GB"/>
          <w14:ligatures w14:val="none"/>
        </w:rPr>
        <w:t>The National Combating Drugs Outcomes Framework provides a single mechanism for monitoring progress across central government and in local areas and sets out the commitment and ambition required to deliver the 10-year strategy.</w:t>
      </w:r>
      <w:r w:rsidRPr="00A57EA6">
        <w:rPr>
          <w:rFonts w:ascii="Arial" w:hAnsi="Arial" w:eastAsia="Times New Roman" w:cs="Arial"/>
          <w:kern w:val="0"/>
          <w:sz w:val="22"/>
          <w:szCs w:val="22"/>
          <w:lang w:eastAsia="en-GB"/>
          <w14:ligatures w14:val="none"/>
        </w:rPr>
        <w:t xml:space="preserve"> There are six overarching outcomes that successful delivery of the drugs strategy will achieve that is; to reduce drug-related crime, to reduce harm, reduce overall use, reduce supply, and to increase engagement in treatment and improve long-term recovery. There are also a number of supporting Metrics which are set out below</w:t>
      </w:r>
      <w:r w:rsidRPr="00A57EA6">
        <w:rPr>
          <w:rFonts w:ascii="Arial" w:hAnsi="Arial" w:eastAsia="Times New Roman" w:cs="Arial"/>
          <w:kern w:val="0"/>
          <w:lang w:eastAsia="en-GB"/>
          <w14:ligatures w14:val="none"/>
        </w:rPr>
        <w:t xml:space="preserve"> and also at appendix (</w:t>
      </w:r>
      <w:proofErr w:type="spellStart"/>
      <w:r w:rsidRPr="00A57EA6">
        <w:rPr>
          <w:rFonts w:ascii="Arial" w:hAnsi="Arial" w:eastAsia="Times New Roman" w:cs="Arial"/>
          <w:kern w:val="0"/>
          <w:lang w:eastAsia="en-GB"/>
          <w14:ligatures w14:val="none"/>
        </w:rPr>
        <w:t>i</w:t>
      </w:r>
      <w:proofErr w:type="spellEnd"/>
      <w:r w:rsidRPr="00A57EA6">
        <w:rPr>
          <w:rFonts w:ascii="Arial" w:hAnsi="Arial" w:eastAsia="Times New Roman" w:cs="Arial"/>
          <w:kern w:val="0"/>
          <w:lang w:eastAsia="en-GB"/>
          <w14:ligatures w14:val="none"/>
        </w:rPr>
        <w:t>). </w:t>
      </w:r>
    </w:p>
    <w:p w:rsidRPr="00A57EA6" w:rsidR="00A57EA6" w:rsidP="00A57EA6" w:rsidRDefault="00A57EA6" w14:paraId="7D832324" w14:textId="6C296B74">
      <w:pPr>
        <w:spacing w:after="0" w:line="240" w:lineRule="auto"/>
        <w:jc w:val="right"/>
        <w:textAlignment w:val="baseline"/>
        <w:rPr>
          <w:rFonts w:ascii="Segoe UI" w:hAnsi="Segoe UI" w:eastAsia="Times New Roman" w:cs="Segoe UI"/>
          <w:kern w:val="0"/>
          <w:sz w:val="18"/>
          <w:szCs w:val="18"/>
          <w:lang w:eastAsia="en-GB"/>
          <w14:ligatures w14:val="none"/>
        </w:rPr>
      </w:pPr>
      <w:r w:rsidRPr="00A57EA6">
        <w:rPr>
          <w:rFonts w:ascii="Segoe UI" w:hAnsi="Segoe UI" w:eastAsia="Times New Roman" w:cs="Segoe UI"/>
          <w:noProof/>
          <w:kern w:val="0"/>
          <w:sz w:val="18"/>
          <w:szCs w:val="18"/>
          <w:lang w:eastAsia="en-GB"/>
          <w14:ligatures w14:val="none"/>
        </w:rPr>
        <w:drawing>
          <wp:inline distT="0" distB="0" distL="0" distR="0" wp14:anchorId="5AB1FF17" wp14:editId="695139F5">
            <wp:extent cx="5731510" cy="1711960"/>
            <wp:effectExtent l="0" t="0" r="2540" b="2540"/>
            <wp:docPr id="337032820"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711960"/>
                    </a:xfrm>
                    <a:prstGeom prst="rect">
                      <a:avLst/>
                    </a:prstGeom>
                    <a:noFill/>
                    <a:ln>
                      <a:noFill/>
                    </a:ln>
                  </pic:spPr>
                </pic:pic>
              </a:graphicData>
            </a:graphic>
          </wp:inline>
        </w:drawing>
      </w:r>
      <w:r w:rsidRPr="00A57EA6">
        <w:rPr>
          <w:rFonts w:ascii="Arial" w:hAnsi="Arial" w:eastAsia="Times New Roman" w:cs="Arial"/>
          <w:kern w:val="0"/>
          <w:sz w:val="22"/>
          <w:szCs w:val="22"/>
          <w:lang w:eastAsia="en-GB"/>
          <w14:ligatures w14:val="none"/>
        </w:rPr>
        <w:t> </w:t>
      </w:r>
    </w:p>
    <w:p w:rsidRPr="00A57EA6" w:rsidR="00A57EA6" w:rsidP="00A57EA6" w:rsidRDefault="00A57EA6" w14:paraId="2AE811F1" w14:textId="17174F9E">
      <w:pPr>
        <w:spacing w:after="0" w:line="240" w:lineRule="auto"/>
        <w:jc w:val="right"/>
        <w:textAlignment w:val="baseline"/>
        <w:rPr>
          <w:rFonts w:ascii="Segoe UI" w:hAnsi="Segoe UI" w:eastAsia="Times New Roman" w:cs="Segoe UI"/>
          <w:kern w:val="0"/>
          <w:sz w:val="18"/>
          <w:szCs w:val="18"/>
          <w:lang w:eastAsia="en-GB"/>
          <w14:ligatures w14:val="none"/>
        </w:rPr>
      </w:pPr>
      <w:r w:rsidRPr="00A57EA6">
        <w:rPr>
          <w:rFonts w:ascii="Segoe UI" w:hAnsi="Segoe UI" w:eastAsia="Times New Roman" w:cs="Segoe UI"/>
          <w:noProof/>
          <w:kern w:val="0"/>
          <w:sz w:val="18"/>
          <w:szCs w:val="18"/>
          <w:lang w:eastAsia="en-GB"/>
          <w14:ligatures w14:val="none"/>
        </w:rPr>
        <w:lastRenderedPageBreak/>
        <w:drawing>
          <wp:inline distT="0" distB="0" distL="0" distR="0" wp14:anchorId="79940705" wp14:editId="45B04A18">
            <wp:extent cx="5731510" cy="1597025"/>
            <wp:effectExtent l="0" t="0" r="2540" b="3175"/>
            <wp:docPr id="1650337957"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ompu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597025"/>
                    </a:xfrm>
                    <a:prstGeom prst="rect">
                      <a:avLst/>
                    </a:prstGeom>
                    <a:noFill/>
                    <a:ln>
                      <a:noFill/>
                    </a:ln>
                  </pic:spPr>
                </pic:pic>
              </a:graphicData>
            </a:graphic>
          </wp:inline>
        </w:drawing>
      </w:r>
      <w:r w:rsidRPr="00A57EA6">
        <w:rPr>
          <w:rFonts w:ascii="Arial" w:hAnsi="Arial" w:eastAsia="Times New Roman" w:cs="Arial"/>
          <w:color w:val="0B0C0C"/>
          <w:kern w:val="0"/>
          <w:sz w:val="29"/>
          <w:szCs w:val="29"/>
          <w:lang w:eastAsia="en-GB"/>
          <w14:ligatures w14:val="none"/>
        </w:rPr>
        <w:t> </w:t>
      </w:r>
    </w:p>
    <w:p w:rsidRPr="00A57EA6" w:rsidR="00A57EA6" w:rsidP="00A57EA6" w:rsidRDefault="00A57EA6" w14:paraId="240519C1" w14:textId="77777777">
      <w:pPr>
        <w:spacing w:after="0" w:line="240" w:lineRule="auto"/>
        <w:ind w:left="555"/>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color w:val="0B0C0C"/>
          <w:kern w:val="0"/>
          <w:sz w:val="29"/>
          <w:szCs w:val="29"/>
          <w:lang w:eastAsia="en-GB"/>
          <w14:ligatures w14:val="none"/>
        </w:rPr>
        <w:t> </w:t>
      </w:r>
    </w:p>
    <w:p w:rsidRPr="00A57EA6" w:rsidR="00A57EA6" w:rsidP="00A57EA6" w:rsidRDefault="00A57EA6" w14:paraId="72B9B45D" w14:textId="77777777">
      <w:pPr>
        <w:spacing w:after="0" w:line="240" w:lineRule="auto"/>
        <w:ind w:left="495"/>
        <w:jc w:val="center"/>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594936EA" w14:textId="77777777">
      <w:pPr>
        <w:spacing w:after="0" w:line="240" w:lineRule="auto"/>
        <w:ind w:left="495"/>
        <w:jc w:val="center"/>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68CC94D5" w14:textId="77777777">
      <w:pPr>
        <w:spacing w:after="0" w:line="240" w:lineRule="auto"/>
        <w:jc w:val="center"/>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0B76A9D1" w14:textId="77777777">
      <w:pPr>
        <w:numPr>
          <w:ilvl w:val="0"/>
          <w:numId w:val="5"/>
        </w:numPr>
        <w:spacing w:after="0" w:line="240" w:lineRule="auto"/>
        <w:ind w:left="915" w:firstLine="0"/>
        <w:jc w:val="both"/>
        <w:textAlignment w:val="baseline"/>
        <w:rPr>
          <w:rFonts w:ascii="Arial" w:hAnsi="Arial" w:eastAsia="Times New Roman" w:cs="Arial"/>
          <w:kern w:val="0"/>
          <w:lang w:eastAsia="en-GB"/>
          <w14:ligatures w14:val="none"/>
        </w:rPr>
      </w:pPr>
      <w:r w:rsidRPr="00A57EA6">
        <w:rPr>
          <w:rFonts w:ascii="Arial" w:hAnsi="Arial" w:eastAsia="Times New Roman" w:cs="Arial"/>
          <w:b/>
          <w:bCs/>
          <w:kern w:val="0"/>
          <w:lang w:eastAsia="en-GB"/>
          <w14:ligatures w14:val="none"/>
        </w:rPr>
        <w:t>AIMS AND OBJECTIVES </w:t>
      </w:r>
      <w:r w:rsidRPr="00A57EA6">
        <w:rPr>
          <w:rFonts w:ascii="Arial" w:hAnsi="Arial" w:eastAsia="Times New Roman" w:cs="Arial"/>
          <w:kern w:val="0"/>
          <w:lang w:eastAsia="en-GB"/>
          <w14:ligatures w14:val="none"/>
        </w:rPr>
        <w:t> </w:t>
      </w:r>
    </w:p>
    <w:p w:rsidRPr="00A57EA6" w:rsidR="00A57EA6" w:rsidP="00A57EA6" w:rsidRDefault="00A57EA6" w14:paraId="625D62C2" w14:textId="77777777">
      <w:pPr>
        <w:spacing w:after="0" w:line="240" w:lineRule="auto"/>
        <w:ind w:left="555"/>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color w:val="000000"/>
          <w:kern w:val="0"/>
          <w:lang w:eastAsia="en-GB"/>
          <w14:ligatures w14:val="none"/>
        </w:rPr>
        <w:t> </w:t>
      </w:r>
    </w:p>
    <w:p w:rsidRPr="00A57EA6" w:rsidR="00A57EA6" w:rsidP="00A57EA6" w:rsidRDefault="00A57EA6" w14:paraId="33A29048" w14:textId="77777777">
      <w:pPr>
        <w:spacing w:after="0" w:line="240" w:lineRule="auto"/>
        <w:ind w:left="555"/>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lang w:eastAsia="en-GB"/>
          <w14:ligatures w14:val="none"/>
        </w:rPr>
        <w:t> </w:t>
      </w:r>
    </w:p>
    <w:p w:rsidRPr="00A57EA6" w:rsidR="00A57EA6" w:rsidP="00A57EA6" w:rsidRDefault="00A57EA6" w14:paraId="7E85F1E5" w14:textId="77777777">
      <w:pPr>
        <w:spacing w:after="0" w:line="240" w:lineRule="auto"/>
        <w:ind w:left="555"/>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The Greenwich CDP Board will bring key partners together to strengthen and formalise existing partnerships/processes to ensure there is clear strategic direction and delivery of the governments drug strategy</w:t>
      </w:r>
      <w:r w:rsidRPr="00A57EA6">
        <w:rPr>
          <w:rFonts w:ascii="Arial" w:hAnsi="Arial" w:eastAsia="Times New Roman" w:cs="Arial"/>
          <w:color w:val="000000"/>
          <w:kern w:val="0"/>
          <w:sz w:val="22"/>
          <w:szCs w:val="22"/>
          <w:lang w:eastAsia="en-GB"/>
          <w14:ligatures w14:val="none"/>
        </w:rPr>
        <w:t xml:space="preserve">. The Board will work collaboratively with partners across RB Greenwich, provide </w:t>
      </w:r>
      <w:r w:rsidRPr="00A57EA6">
        <w:rPr>
          <w:rFonts w:ascii="Arial" w:hAnsi="Arial" w:eastAsia="Times New Roman" w:cs="Arial"/>
          <w:kern w:val="0"/>
          <w:sz w:val="22"/>
          <w:szCs w:val="22"/>
          <w:lang w:eastAsia="en-GB"/>
          <w14:ligatures w14:val="none"/>
        </w:rPr>
        <w:t xml:space="preserve">accountability, scrutiny </w:t>
      </w:r>
      <w:r w:rsidRPr="00A57EA6">
        <w:rPr>
          <w:rFonts w:ascii="Arial" w:hAnsi="Arial" w:eastAsia="Times New Roman" w:cs="Arial"/>
          <w:color w:val="000000"/>
          <w:kern w:val="0"/>
          <w:sz w:val="22"/>
          <w:szCs w:val="22"/>
          <w:lang w:eastAsia="en-GB"/>
          <w14:ligatures w14:val="none"/>
        </w:rPr>
        <w:t>and oversight and will be responsible for   </w:t>
      </w:r>
    </w:p>
    <w:p w:rsidRPr="00A57EA6" w:rsidR="00A57EA6" w:rsidP="00A57EA6" w:rsidRDefault="00A57EA6" w14:paraId="739DD2ED" w14:textId="77777777">
      <w:pPr>
        <w:spacing w:after="0" w:line="240" w:lineRule="auto"/>
        <w:ind w:left="555"/>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color w:val="000000"/>
          <w:kern w:val="0"/>
          <w:sz w:val="22"/>
          <w:szCs w:val="22"/>
          <w:lang w:eastAsia="en-GB"/>
          <w14:ligatures w14:val="none"/>
        </w:rPr>
        <w:t> </w:t>
      </w:r>
    </w:p>
    <w:p w:rsidRPr="00A57EA6" w:rsidR="00A57EA6" w:rsidP="00A57EA6" w:rsidRDefault="00A57EA6" w14:paraId="08B1CE4E" w14:textId="77777777">
      <w:pPr>
        <w:numPr>
          <w:ilvl w:val="0"/>
          <w:numId w:val="6"/>
        </w:numPr>
        <w:spacing w:after="0" w:line="240" w:lineRule="auto"/>
        <w:ind w:left="1275"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color w:val="000000"/>
          <w:kern w:val="0"/>
          <w:sz w:val="22"/>
          <w:szCs w:val="22"/>
          <w:lang w:eastAsia="en-GB"/>
          <w14:ligatures w14:val="none"/>
        </w:rPr>
        <w:t>Overseeing the development of a needs assessment and action plan in response to the Joint Combating Drugs Unit (JCDU) National Outcomes Framework. </w:t>
      </w:r>
    </w:p>
    <w:p w:rsidRPr="00A57EA6" w:rsidR="00A57EA6" w:rsidP="00A57EA6" w:rsidRDefault="00A57EA6" w14:paraId="284431B9" w14:textId="77777777">
      <w:pPr>
        <w:numPr>
          <w:ilvl w:val="0"/>
          <w:numId w:val="6"/>
        </w:numPr>
        <w:spacing w:after="0" w:line="240" w:lineRule="auto"/>
        <w:ind w:left="1275"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kern w:val="0"/>
          <w:sz w:val="22"/>
          <w:szCs w:val="22"/>
          <w:lang w:eastAsia="en-GB"/>
          <w14:ligatures w14:val="none"/>
        </w:rPr>
        <w:t xml:space="preserve">Overseeing delivery of the combating drugs plan including </w:t>
      </w:r>
      <w:r w:rsidRPr="00A57EA6">
        <w:rPr>
          <w:rFonts w:ascii="Arial" w:hAnsi="Arial" w:eastAsia="Times New Roman" w:cs="Arial"/>
          <w:color w:val="000000"/>
          <w:kern w:val="0"/>
          <w:sz w:val="22"/>
          <w:szCs w:val="22"/>
          <w:lang w:eastAsia="en-GB"/>
          <w14:ligatures w14:val="none"/>
        </w:rPr>
        <w:t>monitoring progress against all agreed performance indicators and agree actions to mitigate against performance that is not in line with the local CDP action plan. </w:t>
      </w:r>
    </w:p>
    <w:p w:rsidRPr="00A57EA6" w:rsidR="00A57EA6" w:rsidP="00A57EA6" w:rsidRDefault="00A57EA6" w14:paraId="5B344033" w14:textId="77777777">
      <w:pPr>
        <w:numPr>
          <w:ilvl w:val="0"/>
          <w:numId w:val="6"/>
        </w:numPr>
        <w:spacing w:after="0" w:line="240" w:lineRule="auto"/>
        <w:ind w:left="1275"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color w:val="000000"/>
          <w:kern w:val="0"/>
          <w:sz w:val="22"/>
          <w:szCs w:val="22"/>
          <w:lang w:eastAsia="en-GB"/>
          <w14:ligatures w14:val="none"/>
        </w:rPr>
        <w:t>Commissioning and de-commissioning sub-groups or task and finish groups, holding them accountable for progress and request reports as appropriate. </w:t>
      </w:r>
    </w:p>
    <w:p w:rsidRPr="00A57EA6" w:rsidR="00A57EA6" w:rsidP="00A57EA6" w:rsidRDefault="00A57EA6" w14:paraId="7E8FD4FE" w14:textId="77777777">
      <w:pPr>
        <w:numPr>
          <w:ilvl w:val="0"/>
          <w:numId w:val="6"/>
        </w:numPr>
        <w:spacing w:after="0" w:line="240" w:lineRule="auto"/>
        <w:ind w:left="1275"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color w:val="000000"/>
          <w:kern w:val="0"/>
          <w:sz w:val="22"/>
          <w:szCs w:val="22"/>
          <w:lang w:eastAsia="en-GB"/>
          <w14:ligatures w14:val="none"/>
        </w:rPr>
        <w:t>Managing barriers and issues affecting delivery of the local CDP action plan.</w:t>
      </w:r>
      <w:r w:rsidRPr="00A57EA6">
        <w:rPr>
          <w:rFonts w:ascii="Arial" w:hAnsi="Arial" w:eastAsia="Times New Roman" w:cs="Arial"/>
          <w:color w:val="FF0000"/>
          <w:kern w:val="0"/>
          <w:sz w:val="22"/>
          <w:szCs w:val="22"/>
          <w:lang w:eastAsia="en-GB"/>
          <w14:ligatures w14:val="none"/>
        </w:rPr>
        <w:t>  </w:t>
      </w:r>
    </w:p>
    <w:p w:rsidRPr="00A57EA6" w:rsidR="00A57EA6" w:rsidP="00A57EA6" w:rsidRDefault="00A57EA6" w14:paraId="6EEB06C3" w14:textId="77777777">
      <w:pPr>
        <w:numPr>
          <w:ilvl w:val="0"/>
          <w:numId w:val="6"/>
        </w:numPr>
        <w:spacing w:after="0" w:line="240" w:lineRule="auto"/>
        <w:ind w:left="1275"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color w:val="000000"/>
          <w:kern w:val="0"/>
          <w:sz w:val="22"/>
          <w:szCs w:val="22"/>
          <w:lang w:eastAsia="en-GB"/>
          <w14:ligatures w14:val="none"/>
        </w:rPr>
        <w:t>Identify gaps in partners’ plans and make proposals to address them. </w:t>
      </w:r>
    </w:p>
    <w:p w:rsidRPr="00A57EA6" w:rsidR="00A57EA6" w:rsidP="00A57EA6" w:rsidRDefault="00A57EA6" w14:paraId="496F55A9" w14:textId="77777777">
      <w:pPr>
        <w:numPr>
          <w:ilvl w:val="0"/>
          <w:numId w:val="6"/>
        </w:numPr>
        <w:spacing w:after="0" w:line="240" w:lineRule="auto"/>
        <w:ind w:left="1275"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color w:val="000000"/>
          <w:kern w:val="0"/>
          <w:sz w:val="22"/>
          <w:szCs w:val="22"/>
          <w:lang w:eastAsia="en-GB"/>
          <w14:ligatures w14:val="none"/>
        </w:rPr>
        <w:t>Sharing local learning, log and monitor progress on agreed actions. </w:t>
      </w:r>
    </w:p>
    <w:p w:rsidRPr="00A57EA6" w:rsidR="00A57EA6" w:rsidP="00A57EA6" w:rsidRDefault="00A57EA6" w14:paraId="4F3600BF" w14:textId="77777777">
      <w:pPr>
        <w:numPr>
          <w:ilvl w:val="0"/>
          <w:numId w:val="6"/>
        </w:numPr>
        <w:spacing w:after="0" w:line="240" w:lineRule="auto"/>
        <w:ind w:left="1275"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kern w:val="0"/>
          <w:sz w:val="22"/>
          <w:szCs w:val="22"/>
          <w:lang w:eastAsia="en-GB"/>
          <w14:ligatures w14:val="none"/>
        </w:rPr>
        <w:t>Ensuring that effective processes are in place for listening and capturing input from all members  and  interfacing with relevant bodies.  </w:t>
      </w:r>
    </w:p>
    <w:p w:rsidRPr="00A57EA6" w:rsidR="00A57EA6" w:rsidP="00A57EA6" w:rsidRDefault="00A57EA6" w14:paraId="65C77CBF" w14:textId="77777777">
      <w:pPr>
        <w:numPr>
          <w:ilvl w:val="0"/>
          <w:numId w:val="6"/>
        </w:numPr>
        <w:spacing w:after="0" w:line="240" w:lineRule="auto"/>
        <w:ind w:left="1275"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kern w:val="0"/>
          <w:sz w:val="22"/>
          <w:szCs w:val="22"/>
          <w:lang w:eastAsia="en-GB"/>
          <w14:ligatures w14:val="none"/>
        </w:rPr>
        <w:t>Ensuring that diversity, inclusion and the voice of people with Lived Experience is captured in the local CDP action plan. </w:t>
      </w:r>
    </w:p>
    <w:p w:rsidRPr="00A57EA6" w:rsidR="00A57EA6" w:rsidP="00A57EA6" w:rsidRDefault="00A57EA6" w14:paraId="310991AA" w14:textId="77777777">
      <w:pPr>
        <w:numPr>
          <w:ilvl w:val="0"/>
          <w:numId w:val="6"/>
        </w:numPr>
        <w:spacing w:after="0" w:line="240" w:lineRule="auto"/>
        <w:ind w:left="1275"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kern w:val="0"/>
          <w:sz w:val="22"/>
          <w:szCs w:val="22"/>
          <w:lang w:eastAsia="en-GB"/>
          <w14:ligatures w14:val="none"/>
        </w:rPr>
        <w:t>Providing a partnership level response to key issues and strategic challenges. </w:t>
      </w:r>
    </w:p>
    <w:p w:rsidRPr="00A57EA6" w:rsidR="00A57EA6" w:rsidP="00A57EA6" w:rsidRDefault="00A57EA6" w14:paraId="5725FE46" w14:textId="77777777">
      <w:pPr>
        <w:numPr>
          <w:ilvl w:val="0"/>
          <w:numId w:val="6"/>
        </w:numPr>
        <w:spacing w:after="0" w:line="240" w:lineRule="auto"/>
        <w:ind w:left="1275"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color w:val="000000"/>
          <w:kern w:val="0"/>
          <w:sz w:val="22"/>
          <w:szCs w:val="22"/>
          <w:lang w:eastAsia="en-GB"/>
          <w14:ligatures w14:val="none"/>
        </w:rPr>
        <w:t>Ensuring that Information Sharing Protocols are followed and all information sharing requirements are met. </w:t>
      </w:r>
    </w:p>
    <w:p w:rsidRPr="00A57EA6" w:rsidR="00A57EA6" w:rsidP="00A57EA6" w:rsidRDefault="00A57EA6" w14:paraId="6798A343" w14:textId="77777777">
      <w:pPr>
        <w:numPr>
          <w:ilvl w:val="0"/>
          <w:numId w:val="6"/>
        </w:numPr>
        <w:spacing w:after="0" w:line="240" w:lineRule="auto"/>
        <w:ind w:left="1275"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color w:val="000000"/>
          <w:kern w:val="0"/>
          <w:sz w:val="22"/>
          <w:szCs w:val="22"/>
          <w:lang w:eastAsia="en-GB"/>
          <w14:ligatures w14:val="none"/>
        </w:rPr>
        <w:t>Ensuring progress reports from the partnership (and any sub-groups) are available to the SRO ahead of reporting scheduled for JCDU. </w:t>
      </w:r>
    </w:p>
    <w:p w:rsidRPr="00A57EA6" w:rsidR="00A57EA6" w:rsidP="00A57EA6" w:rsidRDefault="00A57EA6" w14:paraId="65BC2764" w14:textId="77777777">
      <w:pPr>
        <w:numPr>
          <w:ilvl w:val="0"/>
          <w:numId w:val="6"/>
        </w:numPr>
        <w:spacing w:after="0" w:line="240" w:lineRule="auto"/>
        <w:ind w:left="1275"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color w:val="000000"/>
          <w:kern w:val="0"/>
          <w:sz w:val="22"/>
          <w:szCs w:val="22"/>
          <w:lang w:eastAsia="en-GB"/>
          <w14:ligatures w14:val="none"/>
        </w:rPr>
        <w:t>Ensuring that the Safeguarding Executive Partnership Group, and other strategic partnerships which support delivery of Combating Drugs Partnership outcomes receive timely and relevant reports and information. </w:t>
      </w:r>
    </w:p>
    <w:p w:rsidRPr="00A57EA6" w:rsidR="00A57EA6" w:rsidP="00A57EA6" w:rsidRDefault="00A57EA6" w14:paraId="7E40104D" w14:textId="77777777">
      <w:pPr>
        <w:numPr>
          <w:ilvl w:val="0"/>
          <w:numId w:val="6"/>
        </w:numPr>
        <w:spacing w:after="0" w:line="240" w:lineRule="auto"/>
        <w:ind w:left="1275"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color w:val="000000"/>
          <w:kern w:val="0"/>
          <w:sz w:val="22"/>
          <w:szCs w:val="22"/>
          <w:lang w:eastAsia="en-GB"/>
          <w14:ligatures w14:val="none"/>
        </w:rPr>
        <w:t>Escalating issues which may be barriers to delivery and achieving outcomes. </w:t>
      </w:r>
    </w:p>
    <w:p w:rsidRPr="00A57EA6" w:rsidR="00A57EA6" w:rsidP="00A57EA6" w:rsidRDefault="00A57EA6" w14:paraId="7ABE462A" w14:textId="77777777">
      <w:pPr>
        <w:numPr>
          <w:ilvl w:val="0"/>
          <w:numId w:val="6"/>
        </w:numPr>
        <w:spacing w:after="0" w:line="240" w:lineRule="auto"/>
        <w:ind w:left="1275"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kern w:val="0"/>
          <w:sz w:val="22"/>
          <w:szCs w:val="22"/>
          <w:lang w:eastAsia="en-GB"/>
          <w14:ligatures w14:val="none"/>
        </w:rPr>
        <w:t>Providing visibility and accountability to each other and Greenwich residents. </w:t>
      </w:r>
    </w:p>
    <w:p w:rsidRPr="00A57EA6" w:rsidR="00A57EA6" w:rsidP="00A57EA6" w:rsidRDefault="00A57EA6" w14:paraId="7096C48C" w14:textId="77777777">
      <w:pPr>
        <w:numPr>
          <w:ilvl w:val="0"/>
          <w:numId w:val="6"/>
        </w:numPr>
        <w:spacing w:after="0" w:line="240" w:lineRule="auto"/>
        <w:ind w:left="1275"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kern w:val="0"/>
          <w:sz w:val="22"/>
          <w:szCs w:val="22"/>
          <w:lang w:eastAsia="en-GB"/>
          <w14:ligatures w14:val="none"/>
        </w:rPr>
        <w:t>Ensuring that where relevant, the work of the CDP aligns with the Royal Borough Greenwich Borough Plan and strategies which impact people with Drug and/or Alcohol misuse.  </w:t>
      </w:r>
    </w:p>
    <w:p w:rsidRPr="00A57EA6" w:rsidR="00A57EA6" w:rsidP="00A57EA6" w:rsidRDefault="00A57EA6" w14:paraId="62FF2279" w14:textId="77777777">
      <w:pPr>
        <w:spacing w:after="0" w:line="240" w:lineRule="auto"/>
        <w:ind w:left="915"/>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70DA6049" w14:textId="77777777">
      <w:pPr>
        <w:numPr>
          <w:ilvl w:val="0"/>
          <w:numId w:val="7"/>
        </w:numPr>
        <w:spacing w:after="0" w:line="240" w:lineRule="auto"/>
        <w:ind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b/>
          <w:bCs/>
          <w:kern w:val="0"/>
          <w:sz w:val="22"/>
          <w:szCs w:val="22"/>
          <w:lang w:eastAsia="en-GB"/>
          <w14:ligatures w14:val="none"/>
        </w:rPr>
        <w:t>GOVERNANCE</w:t>
      </w:r>
      <w:r w:rsidRPr="00A57EA6">
        <w:rPr>
          <w:rFonts w:ascii="Arial" w:hAnsi="Arial" w:eastAsia="Times New Roman" w:cs="Arial"/>
          <w:kern w:val="0"/>
          <w:sz w:val="22"/>
          <w:szCs w:val="22"/>
          <w:lang w:eastAsia="en-GB"/>
          <w14:ligatures w14:val="none"/>
        </w:rPr>
        <w:t> </w:t>
      </w:r>
    </w:p>
    <w:p w:rsidRPr="00A57EA6" w:rsidR="00A57EA6" w:rsidP="00A57EA6" w:rsidRDefault="00A57EA6" w14:paraId="04ACB2AE" w14:textId="77777777">
      <w:pPr>
        <w:spacing w:after="0" w:line="240" w:lineRule="auto"/>
        <w:ind w:left="495"/>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color w:val="FF0000"/>
          <w:kern w:val="0"/>
          <w:sz w:val="22"/>
          <w:szCs w:val="22"/>
          <w:lang w:eastAsia="en-GB"/>
          <w14:ligatures w14:val="none"/>
        </w:rPr>
        <w:lastRenderedPageBreak/>
        <w:t> </w:t>
      </w:r>
    </w:p>
    <w:p w:rsidRPr="00A57EA6" w:rsidR="00A57EA6" w:rsidP="00A57EA6" w:rsidRDefault="00A57EA6" w14:paraId="704F6EE3" w14:textId="77777777">
      <w:pPr>
        <w:spacing w:after="0" w:line="240" w:lineRule="auto"/>
        <w:ind w:left="495" w:hanging="495"/>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3.1</w:t>
      </w:r>
      <w:r w:rsidRPr="00A57EA6">
        <w:rPr>
          <w:rFonts w:ascii="Calibri" w:hAnsi="Calibri" w:eastAsia="Times New Roman" w:cs="Calibri"/>
          <w:kern w:val="0"/>
          <w:sz w:val="22"/>
          <w:szCs w:val="22"/>
          <w:lang w:eastAsia="en-GB"/>
          <w14:ligatures w14:val="none"/>
        </w:rPr>
        <w:tab/>
      </w:r>
      <w:r w:rsidRPr="00A57EA6">
        <w:rPr>
          <w:rFonts w:ascii="Arial" w:hAnsi="Arial" w:eastAsia="Times New Roman" w:cs="Arial"/>
          <w:kern w:val="0"/>
          <w:sz w:val="22"/>
          <w:szCs w:val="22"/>
          <w:lang w:eastAsia="en-GB"/>
          <w14:ligatures w14:val="none"/>
        </w:rPr>
        <w:t>The Greenwich CDP meetings will be chaired by the Director of Public Health as the Senior Responsible Officer (SRO). The meeting is not a public meeting and will be administrated by members of the RB Greenwich Public Health team. The Greenwich CDP will report to the Safeguarding Executive Partnership Group with a line into Strategic Partnership Boards.  </w:t>
      </w:r>
    </w:p>
    <w:p w:rsidRPr="00A57EA6" w:rsidR="00A57EA6" w:rsidP="00A57EA6" w:rsidRDefault="00A57EA6" w14:paraId="325DE4B7" w14:textId="77777777">
      <w:pPr>
        <w:spacing w:after="0" w:line="240" w:lineRule="auto"/>
        <w:ind w:left="495" w:hanging="495"/>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571C09D6" w14:textId="77777777">
      <w:pPr>
        <w:spacing w:after="0" w:line="240" w:lineRule="auto"/>
        <w:ind w:left="495"/>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u w:val="single"/>
          <w:lang w:eastAsia="en-GB"/>
          <w14:ligatures w14:val="none"/>
        </w:rPr>
        <w:t>Greenwich CDP Governance </w:t>
      </w:r>
      <w:r w:rsidRPr="00A57EA6">
        <w:rPr>
          <w:rFonts w:ascii="Arial" w:hAnsi="Arial" w:eastAsia="Times New Roman" w:cs="Arial"/>
          <w:kern w:val="0"/>
          <w:sz w:val="22"/>
          <w:szCs w:val="22"/>
          <w:lang w:eastAsia="en-GB"/>
          <w14:ligatures w14:val="none"/>
        </w:rPr>
        <w:t> </w:t>
      </w:r>
    </w:p>
    <w:p w:rsidRPr="00A57EA6" w:rsidR="00A57EA6" w:rsidP="00A57EA6" w:rsidRDefault="00A57EA6" w14:paraId="69B229E9"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color w:val="FF0000"/>
          <w:kern w:val="0"/>
          <w:sz w:val="22"/>
          <w:szCs w:val="22"/>
          <w:lang w:eastAsia="en-GB"/>
          <w14:ligatures w14:val="none"/>
        </w:rPr>
        <w:t> </w:t>
      </w:r>
    </w:p>
    <w:p w:rsidRPr="00A57EA6" w:rsidR="00A57EA6" w:rsidP="00A57EA6" w:rsidRDefault="00A57EA6" w14:paraId="72FEC14F"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color w:val="000000"/>
          <w:kern w:val="0"/>
          <w:sz w:val="22"/>
          <w:szCs w:val="22"/>
          <w:lang w:eastAsia="en-GB"/>
          <w14:ligatures w14:val="none"/>
        </w:rPr>
        <w:t> </w:t>
      </w:r>
    </w:p>
    <w:p w:rsidRPr="00A57EA6" w:rsidR="00A57EA6" w:rsidP="00A57EA6" w:rsidRDefault="00A57EA6" w14:paraId="324AE298"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color w:val="000000"/>
          <w:kern w:val="0"/>
          <w:sz w:val="22"/>
          <w:szCs w:val="22"/>
          <w:lang w:eastAsia="en-GB"/>
          <w14:ligatures w14:val="none"/>
        </w:rPr>
        <w:t> </w:t>
      </w:r>
    </w:p>
    <w:p w:rsidRPr="00A57EA6" w:rsidR="00A57EA6" w:rsidP="00A57EA6" w:rsidRDefault="00A57EA6" w14:paraId="7DE3B476" w14:textId="6FADCB3D">
      <w:pPr>
        <w:spacing w:after="0" w:line="240" w:lineRule="auto"/>
        <w:jc w:val="center"/>
        <w:textAlignment w:val="baseline"/>
        <w:rPr>
          <w:rFonts w:ascii="Segoe UI" w:hAnsi="Segoe UI" w:eastAsia="Times New Roman" w:cs="Segoe UI"/>
          <w:kern w:val="0"/>
          <w:sz w:val="18"/>
          <w:szCs w:val="18"/>
          <w:lang w:eastAsia="en-GB"/>
          <w14:ligatures w14:val="none"/>
        </w:rPr>
      </w:pPr>
      <w:r w:rsidRPr="00A57EA6">
        <w:rPr>
          <w:rFonts w:ascii="Segoe UI" w:hAnsi="Segoe UI" w:eastAsia="Times New Roman" w:cs="Segoe UI"/>
          <w:noProof/>
          <w:kern w:val="0"/>
          <w:sz w:val="18"/>
          <w:szCs w:val="18"/>
          <w:lang w:eastAsia="en-GB"/>
          <w14:ligatures w14:val="none"/>
        </w:rPr>
        <w:drawing>
          <wp:inline distT="0" distB="0" distL="0" distR="0" wp14:anchorId="3EDE39B6" wp14:editId="0BCA6C6A">
            <wp:extent cx="5731510" cy="3219450"/>
            <wp:effectExtent l="0" t="0" r="0" b="0"/>
            <wp:docPr id="1605486509" name="Picture 3"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iagram of a compan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19450"/>
                    </a:xfrm>
                    <a:prstGeom prst="rect">
                      <a:avLst/>
                    </a:prstGeom>
                    <a:noFill/>
                    <a:ln>
                      <a:noFill/>
                    </a:ln>
                  </pic:spPr>
                </pic:pic>
              </a:graphicData>
            </a:graphic>
          </wp:inline>
        </w:drawing>
      </w:r>
      <w:r w:rsidRPr="00A57EA6">
        <w:rPr>
          <w:rFonts w:ascii="Arial" w:hAnsi="Arial" w:eastAsia="Times New Roman" w:cs="Arial"/>
          <w:color w:val="000000"/>
          <w:kern w:val="0"/>
          <w:sz w:val="22"/>
          <w:szCs w:val="22"/>
          <w:lang w:eastAsia="en-GB"/>
          <w14:ligatures w14:val="none"/>
        </w:rPr>
        <w:t> </w:t>
      </w:r>
    </w:p>
    <w:p w:rsidRPr="00A57EA6" w:rsidR="00A57EA6" w:rsidP="00A57EA6" w:rsidRDefault="00A57EA6" w14:paraId="238F0B81"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color w:val="000000"/>
          <w:kern w:val="0"/>
          <w:sz w:val="22"/>
          <w:szCs w:val="22"/>
          <w:lang w:eastAsia="en-GB"/>
          <w14:ligatures w14:val="none"/>
        </w:rPr>
        <w:t> </w:t>
      </w:r>
    </w:p>
    <w:p w:rsidRPr="00A57EA6" w:rsidR="00A57EA6" w:rsidP="00A57EA6" w:rsidRDefault="00A57EA6" w14:paraId="41B9186C" w14:textId="77777777">
      <w:pPr>
        <w:numPr>
          <w:ilvl w:val="0"/>
          <w:numId w:val="8"/>
        </w:numPr>
        <w:spacing w:after="0" w:line="240" w:lineRule="auto"/>
        <w:ind w:left="1005"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b/>
          <w:bCs/>
          <w:color w:val="000000"/>
          <w:kern w:val="0"/>
          <w:sz w:val="22"/>
          <w:szCs w:val="22"/>
          <w:lang w:eastAsia="en-GB"/>
          <w14:ligatures w14:val="none"/>
        </w:rPr>
        <w:t>Safeguarding Executive Partnership Group</w:t>
      </w:r>
      <w:r w:rsidRPr="00A57EA6">
        <w:rPr>
          <w:rFonts w:ascii="Arial" w:hAnsi="Arial" w:eastAsia="Times New Roman" w:cs="Arial"/>
          <w:color w:val="000000"/>
          <w:kern w:val="0"/>
          <w:sz w:val="22"/>
          <w:szCs w:val="22"/>
          <w:lang w:eastAsia="en-GB"/>
          <w14:ligatures w14:val="none"/>
        </w:rPr>
        <w:t xml:space="preserve"> provides strategic oversight of the Greenwich Combating Drugs Partnership, and agrees the local needs assessment, action plan and annual report. </w:t>
      </w:r>
    </w:p>
    <w:p w:rsidRPr="00A57EA6" w:rsidR="00A57EA6" w:rsidP="00A57EA6" w:rsidRDefault="00A57EA6" w14:paraId="74EAC8CA" w14:textId="77777777">
      <w:pPr>
        <w:spacing w:after="0" w:line="240" w:lineRule="auto"/>
        <w:ind w:left="720"/>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6E25DA40" w14:textId="77777777">
      <w:pPr>
        <w:numPr>
          <w:ilvl w:val="0"/>
          <w:numId w:val="9"/>
        </w:numPr>
        <w:spacing w:after="0" w:line="240" w:lineRule="auto"/>
        <w:ind w:left="1080"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b/>
          <w:bCs/>
          <w:color w:val="000000"/>
          <w:kern w:val="0"/>
          <w:sz w:val="22"/>
          <w:szCs w:val="22"/>
          <w:lang w:eastAsia="en-GB"/>
          <w14:ligatures w14:val="none"/>
        </w:rPr>
        <w:t xml:space="preserve">Strategic Partnership Boards and strategic partners </w:t>
      </w:r>
      <w:r w:rsidRPr="00A57EA6">
        <w:rPr>
          <w:rFonts w:ascii="Arial" w:hAnsi="Arial" w:eastAsia="Times New Roman" w:cs="Arial"/>
          <w:color w:val="000000"/>
          <w:kern w:val="0"/>
          <w:sz w:val="22"/>
          <w:szCs w:val="22"/>
          <w:lang w:eastAsia="en-GB"/>
          <w14:ligatures w14:val="none"/>
        </w:rPr>
        <w:t>are all represented on the Safeguarding Executive Partnership Group. The Greenwich CDP will engage with or provide updates to these boards where it adds value, to consider specific outcomes and actions of the CDP. There is Cabinet level representation on a number of these boards.   </w:t>
      </w:r>
    </w:p>
    <w:p w:rsidRPr="00A57EA6" w:rsidR="00A57EA6" w:rsidP="00A57EA6" w:rsidRDefault="00A57EA6" w14:paraId="3D32C69B" w14:textId="77777777">
      <w:pPr>
        <w:spacing w:after="0" w:line="240" w:lineRule="auto"/>
        <w:ind w:left="1080" w:hanging="720"/>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5FF9FDCD" w14:textId="77777777">
      <w:pPr>
        <w:numPr>
          <w:ilvl w:val="0"/>
          <w:numId w:val="10"/>
        </w:numPr>
        <w:spacing w:after="0" w:line="240" w:lineRule="auto"/>
        <w:ind w:left="1080"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b/>
          <w:bCs/>
          <w:color w:val="000000"/>
          <w:kern w:val="0"/>
          <w:sz w:val="22"/>
          <w:szCs w:val="22"/>
          <w:lang w:eastAsia="en-GB"/>
          <w14:ligatures w14:val="none"/>
        </w:rPr>
        <w:t>Elected member oversight</w:t>
      </w:r>
      <w:r w:rsidRPr="00A57EA6">
        <w:rPr>
          <w:rFonts w:ascii="Arial" w:hAnsi="Arial" w:eastAsia="Times New Roman" w:cs="Arial"/>
          <w:color w:val="000000"/>
          <w:kern w:val="0"/>
          <w:sz w:val="22"/>
          <w:szCs w:val="22"/>
          <w:lang w:eastAsia="en-GB"/>
          <w14:ligatures w14:val="none"/>
        </w:rPr>
        <w:t xml:space="preserve"> is through annual reporting to the Safer Greenwich Partnership (and its Executive Group) and the Health and Wellbeing Board. The Cabinet Member for Health and Adults Services is the lead member for combatting drugs, supported by the Director of Public Health as SRO. </w:t>
      </w:r>
    </w:p>
    <w:p w:rsidRPr="00A57EA6" w:rsidR="00A57EA6" w:rsidP="00A57EA6" w:rsidRDefault="00A57EA6" w14:paraId="148A84FB" w14:textId="77777777">
      <w:pPr>
        <w:spacing w:after="0" w:line="240" w:lineRule="auto"/>
        <w:ind w:left="1080" w:hanging="720"/>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211C4D0E" w14:textId="77777777">
      <w:pPr>
        <w:numPr>
          <w:ilvl w:val="0"/>
          <w:numId w:val="11"/>
        </w:numPr>
        <w:spacing w:after="0" w:line="240" w:lineRule="auto"/>
        <w:ind w:left="1005"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b/>
          <w:bCs/>
          <w:kern w:val="0"/>
          <w:sz w:val="22"/>
          <w:szCs w:val="22"/>
          <w:lang w:eastAsia="en-GB"/>
          <w14:ligatures w14:val="none"/>
        </w:rPr>
        <w:t>Sub Groups</w:t>
      </w:r>
      <w:r w:rsidRPr="00A57EA6">
        <w:rPr>
          <w:rFonts w:ascii="Arial" w:hAnsi="Arial" w:eastAsia="Times New Roman" w:cs="Arial"/>
          <w:kern w:val="0"/>
          <w:sz w:val="22"/>
          <w:szCs w:val="22"/>
          <w:lang w:eastAsia="en-GB"/>
          <w14:ligatures w14:val="none"/>
        </w:rPr>
        <w:t xml:space="preserve"> - The Alcohol and Hidden Harms Steering Group, IE-Love Your Place (IE-LYP) Integrated Enforcement Group and the BCU Strategic Enforcement Group are Sub-Groups of the CDP and responsible for understanding and developing actions to reduce demand; increasing referrals into treatment; service design and improvement as well as local data and analysis.  </w:t>
      </w:r>
    </w:p>
    <w:p w:rsidRPr="00A57EA6" w:rsidR="00A57EA6" w:rsidP="00A57EA6" w:rsidRDefault="00A57EA6" w14:paraId="55C4CA95" w14:textId="77777777">
      <w:pPr>
        <w:spacing w:after="0" w:line="240" w:lineRule="auto"/>
        <w:ind w:left="1125"/>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799C8E51" w14:textId="77777777">
      <w:pPr>
        <w:spacing w:after="0" w:line="240" w:lineRule="auto"/>
        <w:ind w:left="1125"/>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lastRenderedPageBreak/>
        <w:t>The BC</w:t>
      </w:r>
      <w:r w:rsidRPr="00A57EA6">
        <w:rPr>
          <w:rFonts w:ascii="Arial" w:hAnsi="Arial" w:eastAsia="Times New Roman" w:cs="Arial"/>
          <w:color w:val="000000"/>
          <w:kern w:val="0"/>
          <w:sz w:val="22"/>
          <w:szCs w:val="22"/>
          <w:lang w:eastAsia="en-GB"/>
          <w14:ligatures w14:val="none"/>
        </w:rPr>
        <w:t xml:space="preserve">U </w:t>
      </w:r>
      <w:r w:rsidRPr="00A57EA6">
        <w:rPr>
          <w:rFonts w:ascii="Arial" w:hAnsi="Arial" w:eastAsia="Times New Roman" w:cs="Arial"/>
          <w:kern w:val="0"/>
          <w:sz w:val="22"/>
          <w:szCs w:val="22"/>
          <w:lang w:eastAsia="en-GB"/>
          <w14:ligatures w14:val="none"/>
        </w:rPr>
        <w:t>is a tri borough initiative responsible for reducing drug related crime, reducing drug supply, disruption of the drugs market and drug related crime analysis. </w:t>
      </w:r>
    </w:p>
    <w:p w:rsidRPr="00A57EA6" w:rsidR="00A57EA6" w:rsidP="00A57EA6" w:rsidRDefault="00A57EA6" w14:paraId="060CB19D" w14:textId="77777777">
      <w:pPr>
        <w:spacing w:after="0" w:line="240" w:lineRule="auto"/>
        <w:ind w:left="555" w:hanging="720"/>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30069500" w14:textId="77777777">
      <w:pPr>
        <w:spacing w:after="0" w:line="240" w:lineRule="auto"/>
        <w:ind w:left="555" w:hanging="720"/>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b/>
          <w:bCs/>
          <w:kern w:val="0"/>
          <w:sz w:val="22"/>
          <w:szCs w:val="22"/>
          <w:lang w:eastAsia="en-GB"/>
          <w14:ligatures w14:val="none"/>
        </w:rPr>
        <w:t xml:space="preserve">4. </w:t>
      </w:r>
      <w:r w:rsidRPr="00A57EA6">
        <w:rPr>
          <w:rFonts w:ascii="Calibri" w:hAnsi="Calibri" w:eastAsia="Times New Roman" w:cs="Calibri"/>
          <w:kern w:val="0"/>
          <w:sz w:val="22"/>
          <w:szCs w:val="22"/>
          <w:lang w:eastAsia="en-GB"/>
          <w14:ligatures w14:val="none"/>
        </w:rPr>
        <w:tab/>
      </w:r>
      <w:r w:rsidRPr="00A57EA6">
        <w:rPr>
          <w:rFonts w:ascii="Arial" w:hAnsi="Arial" w:eastAsia="Times New Roman" w:cs="Arial"/>
          <w:b/>
          <w:bCs/>
          <w:kern w:val="0"/>
          <w:sz w:val="22"/>
          <w:szCs w:val="22"/>
          <w:lang w:eastAsia="en-GB"/>
          <w14:ligatures w14:val="none"/>
        </w:rPr>
        <w:t>MEMBERSHIP, ROLES AND RESPONSIBILITES</w:t>
      </w:r>
      <w:r w:rsidRPr="00A57EA6">
        <w:rPr>
          <w:rFonts w:ascii="Calibri" w:hAnsi="Calibri" w:eastAsia="Times New Roman" w:cs="Calibri"/>
          <w:kern w:val="0"/>
          <w:sz w:val="22"/>
          <w:szCs w:val="22"/>
          <w:lang w:eastAsia="en-GB"/>
          <w14:ligatures w14:val="none"/>
        </w:rPr>
        <w:tab/>
      </w:r>
      <w:r w:rsidRPr="00A57EA6">
        <w:rPr>
          <w:rFonts w:ascii="Arial" w:hAnsi="Arial" w:eastAsia="Times New Roman" w:cs="Arial"/>
          <w:kern w:val="0"/>
          <w:sz w:val="22"/>
          <w:szCs w:val="22"/>
          <w:lang w:eastAsia="en-GB"/>
          <w14:ligatures w14:val="none"/>
        </w:rPr>
        <w:t> </w:t>
      </w:r>
    </w:p>
    <w:p w:rsidRPr="00A57EA6" w:rsidR="00A57EA6" w:rsidP="00A57EA6" w:rsidRDefault="00A57EA6" w14:paraId="078EE6FD" w14:textId="77777777">
      <w:pPr>
        <w:spacing w:after="0" w:line="240" w:lineRule="auto"/>
        <w:ind w:left="555" w:hanging="720"/>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xml:space="preserve">4.1 </w:t>
      </w:r>
      <w:r w:rsidRPr="00A57EA6">
        <w:rPr>
          <w:rFonts w:ascii="Calibri" w:hAnsi="Calibri" w:eastAsia="Times New Roman" w:cs="Calibri"/>
          <w:kern w:val="0"/>
          <w:sz w:val="22"/>
          <w:szCs w:val="22"/>
          <w:lang w:eastAsia="en-GB"/>
          <w14:ligatures w14:val="none"/>
        </w:rPr>
        <w:tab/>
      </w:r>
      <w:r w:rsidRPr="00A57EA6">
        <w:rPr>
          <w:rFonts w:ascii="Arial" w:hAnsi="Arial" w:eastAsia="Times New Roman" w:cs="Arial"/>
          <w:b/>
          <w:bCs/>
          <w:kern w:val="0"/>
          <w:sz w:val="22"/>
          <w:szCs w:val="22"/>
          <w:lang w:eastAsia="en-GB"/>
          <w14:ligatures w14:val="none"/>
        </w:rPr>
        <w:t>Membership</w:t>
      </w:r>
      <w:r w:rsidRPr="00A57EA6">
        <w:rPr>
          <w:rFonts w:ascii="Arial" w:hAnsi="Arial" w:eastAsia="Times New Roman" w:cs="Arial"/>
          <w:kern w:val="0"/>
          <w:sz w:val="22"/>
          <w:szCs w:val="22"/>
          <w:lang w:eastAsia="en-GB"/>
          <w14:ligatures w14:val="none"/>
        </w:rPr>
        <w:t> </w:t>
      </w:r>
    </w:p>
    <w:p w:rsidRPr="00A57EA6" w:rsidR="00A57EA6" w:rsidP="00A57EA6" w:rsidRDefault="00A57EA6" w14:paraId="10401E0D" w14:textId="77777777">
      <w:pPr>
        <w:spacing w:after="0" w:line="240" w:lineRule="auto"/>
        <w:ind w:left="555" w:hanging="720"/>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06CD9DA9" w14:textId="77777777">
      <w:pPr>
        <w:spacing w:after="0" w:line="240" w:lineRule="auto"/>
        <w:ind w:left="555"/>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The Greenwich CDP brings together key strategic and operational members in line with guidance from the cross-Government Joint Combating Drugs Partnership</w:t>
      </w:r>
      <w:r w:rsidRPr="00A57EA6">
        <w:rPr>
          <w:rFonts w:ascii="Arial" w:hAnsi="Arial" w:eastAsia="Times New Roman" w:cs="Arial"/>
          <w:color w:val="000000"/>
          <w:kern w:val="0"/>
          <w:sz w:val="22"/>
          <w:szCs w:val="22"/>
          <w:lang w:eastAsia="en-GB"/>
          <w14:ligatures w14:val="none"/>
        </w:rPr>
        <w:t xml:space="preserve">. Members include senior representatives who may have a strategic or operational responsibility from Public Health, Safer Communities, Police, NHS, Office for Health Improvement and Disparities (OHID), </w:t>
      </w:r>
      <w:r w:rsidRPr="00A57EA6">
        <w:rPr>
          <w:rFonts w:ascii="Arial" w:hAnsi="Arial" w:eastAsia="Times New Roman" w:cs="Arial"/>
          <w:kern w:val="0"/>
          <w:sz w:val="22"/>
          <w:szCs w:val="22"/>
          <w:lang w:eastAsia="en-GB"/>
          <w14:ligatures w14:val="none"/>
        </w:rPr>
        <w:t xml:space="preserve">Drug and Alcohol </w:t>
      </w:r>
      <w:r w:rsidRPr="00A57EA6">
        <w:rPr>
          <w:rFonts w:ascii="Arial" w:hAnsi="Arial" w:eastAsia="Times New Roman" w:cs="Arial"/>
          <w:color w:val="000000"/>
          <w:kern w:val="0"/>
          <w:sz w:val="22"/>
          <w:szCs w:val="22"/>
          <w:lang w:eastAsia="en-GB"/>
          <w14:ligatures w14:val="none"/>
        </w:rPr>
        <w:t>treatment services, as well as lived experience recovery organisations (LEROs). </w:t>
      </w:r>
    </w:p>
    <w:p w:rsidRPr="00A57EA6" w:rsidR="00A57EA6" w:rsidP="00A57EA6" w:rsidRDefault="00A57EA6" w14:paraId="19261412" w14:textId="77777777">
      <w:pPr>
        <w:spacing w:after="0" w:line="240" w:lineRule="auto"/>
        <w:ind w:left="555" w:hanging="720"/>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color w:val="000000"/>
          <w:kern w:val="0"/>
          <w:lang w:eastAsia="en-GB"/>
          <w14:ligatures w14:val="none"/>
        </w:rPr>
        <w:t> </w:t>
      </w:r>
    </w:p>
    <w:p w:rsidRPr="00A57EA6" w:rsidR="00A57EA6" w:rsidP="00A57EA6" w:rsidRDefault="00A57EA6" w14:paraId="64DCA870" w14:textId="77777777">
      <w:pPr>
        <w:spacing w:after="0" w:line="240" w:lineRule="auto"/>
        <w:ind w:left="555"/>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color w:val="000000"/>
          <w:kern w:val="0"/>
          <w:sz w:val="22"/>
          <w:szCs w:val="22"/>
          <w:lang w:eastAsia="en-GB"/>
          <w14:ligatures w14:val="none"/>
        </w:rPr>
        <w:t xml:space="preserve">The </w:t>
      </w:r>
      <w:r w:rsidRPr="00A57EA6">
        <w:rPr>
          <w:rFonts w:ascii="Arial" w:hAnsi="Arial" w:eastAsia="Times New Roman" w:cs="Arial"/>
          <w:b/>
          <w:bCs/>
          <w:color w:val="000000"/>
          <w:kern w:val="0"/>
          <w:sz w:val="22"/>
          <w:szCs w:val="22"/>
          <w:lang w:eastAsia="en-GB"/>
          <w14:ligatures w14:val="none"/>
        </w:rPr>
        <w:t>Senior Responsible Officer (SRO</w:t>
      </w:r>
      <w:r w:rsidRPr="00A57EA6">
        <w:rPr>
          <w:rFonts w:ascii="Arial" w:hAnsi="Arial" w:eastAsia="Times New Roman" w:cs="Arial"/>
          <w:color w:val="000000"/>
          <w:kern w:val="0"/>
          <w:sz w:val="22"/>
          <w:szCs w:val="22"/>
          <w:lang w:eastAsia="en-GB"/>
          <w14:ligatures w14:val="none"/>
        </w:rPr>
        <w:t>) for the Greenwich Combating Drugs partnership is the Steve Whiteman, Director of Public Health. There is a core membership and a wider reference group for circulation and invitees for specific themed discussions/focus. </w:t>
      </w:r>
    </w:p>
    <w:p w:rsidRPr="00A57EA6" w:rsidR="00A57EA6" w:rsidP="00A57EA6" w:rsidRDefault="00A57EA6" w14:paraId="0036CFD8" w14:textId="77777777">
      <w:pPr>
        <w:spacing w:after="0" w:line="240" w:lineRule="auto"/>
        <w:ind w:left="495"/>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color w:val="FF0000"/>
          <w:kern w:val="0"/>
          <w:sz w:val="22"/>
          <w:szCs w:val="22"/>
          <w:lang w:eastAsia="en-GB"/>
          <w14:ligatures w14:val="none"/>
        </w:rPr>
        <w:t> </w:t>
      </w:r>
    </w:p>
    <w:tbl>
      <w:tblPr>
        <w:tblW w:w="0" w:type="dxa"/>
        <w:tblInd w:w="55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459"/>
        <w:gridCol w:w="3996"/>
      </w:tblGrid>
      <w:tr w:rsidRPr="00A57EA6" w:rsidR="00A57EA6" w:rsidTr="00A57EA6" w14:paraId="6EFCB4D7" w14:textId="77777777">
        <w:trPr>
          <w:trHeight w:val="300"/>
        </w:trPr>
        <w:tc>
          <w:tcPr>
            <w:tcW w:w="5100" w:type="dxa"/>
            <w:tcBorders>
              <w:top w:val="single" w:color="auto" w:sz="6" w:space="0"/>
              <w:left w:val="single" w:color="auto" w:sz="6" w:space="0"/>
              <w:bottom w:val="single" w:color="auto" w:sz="6" w:space="0"/>
              <w:right w:val="single" w:color="auto" w:sz="6" w:space="0"/>
            </w:tcBorders>
            <w:shd w:val="clear" w:color="auto" w:fill="D9D9D9"/>
            <w:hideMark/>
          </w:tcPr>
          <w:p w:rsidRPr="00A57EA6" w:rsidR="00A57EA6" w:rsidP="00A57EA6" w:rsidRDefault="00A57EA6" w14:paraId="51D04E4F"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b/>
                <w:bCs/>
                <w:kern w:val="0"/>
                <w:sz w:val="22"/>
                <w:szCs w:val="22"/>
                <w:lang w:eastAsia="en-GB"/>
                <w14:ligatures w14:val="none"/>
              </w:rPr>
              <w:t>Job Title </w:t>
            </w:r>
            <w:r w:rsidRPr="00A57EA6">
              <w:rPr>
                <w:rFonts w:ascii="Arial" w:hAnsi="Arial" w:eastAsia="Times New Roman" w:cs="Arial"/>
                <w:kern w:val="0"/>
                <w:sz w:val="22"/>
                <w:szCs w:val="22"/>
                <w:lang w:eastAsia="en-GB"/>
                <w14:ligatures w14:val="none"/>
              </w:rPr>
              <w:t> </w:t>
            </w:r>
          </w:p>
          <w:p w:rsidRPr="00A57EA6" w:rsidR="00A57EA6" w:rsidP="00A57EA6" w:rsidRDefault="00A57EA6" w14:paraId="3F59196C"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kern w:val="0"/>
                <w:sz w:val="22"/>
                <w:szCs w:val="22"/>
                <w:lang w:eastAsia="en-GB"/>
                <w14:ligatures w14:val="none"/>
              </w:rPr>
              <w:t> </w:t>
            </w:r>
          </w:p>
        </w:tc>
        <w:tc>
          <w:tcPr>
            <w:tcW w:w="4530" w:type="dxa"/>
            <w:tcBorders>
              <w:top w:val="single" w:color="auto" w:sz="6" w:space="0"/>
              <w:left w:val="single" w:color="auto" w:sz="6" w:space="0"/>
              <w:bottom w:val="single" w:color="auto" w:sz="6" w:space="0"/>
              <w:right w:val="single" w:color="auto" w:sz="6" w:space="0"/>
            </w:tcBorders>
            <w:shd w:val="clear" w:color="auto" w:fill="D9D9D9"/>
            <w:hideMark/>
          </w:tcPr>
          <w:p w:rsidRPr="00A57EA6" w:rsidR="00A57EA6" w:rsidP="00A57EA6" w:rsidRDefault="00A57EA6" w14:paraId="58311B9A"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b/>
                <w:bCs/>
                <w:kern w:val="0"/>
                <w:sz w:val="22"/>
                <w:szCs w:val="22"/>
                <w:lang w:eastAsia="en-GB"/>
                <w14:ligatures w14:val="none"/>
              </w:rPr>
              <w:t>Organisation</w:t>
            </w:r>
            <w:r w:rsidRPr="00A57EA6">
              <w:rPr>
                <w:rFonts w:ascii="Arial" w:hAnsi="Arial" w:eastAsia="Times New Roman" w:cs="Arial"/>
                <w:kern w:val="0"/>
                <w:sz w:val="22"/>
                <w:szCs w:val="22"/>
                <w:lang w:eastAsia="en-GB"/>
                <w14:ligatures w14:val="none"/>
              </w:rPr>
              <w:t> </w:t>
            </w:r>
          </w:p>
        </w:tc>
      </w:tr>
      <w:tr w:rsidRPr="00A57EA6" w:rsidR="00A57EA6" w:rsidTr="00A57EA6" w14:paraId="2F745348" w14:textId="77777777">
        <w:trPr>
          <w:trHeight w:val="300"/>
        </w:trPr>
        <w:tc>
          <w:tcPr>
            <w:tcW w:w="963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A57EA6" w:rsidR="00A57EA6" w:rsidP="00A57EA6" w:rsidRDefault="00A57EA6" w14:paraId="6FB28A66"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b/>
                <w:bCs/>
                <w:i/>
                <w:iCs/>
                <w:kern w:val="0"/>
                <w:sz w:val="22"/>
                <w:szCs w:val="22"/>
                <w:lang w:eastAsia="en-GB"/>
                <w14:ligatures w14:val="none"/>
              </w:rPr>
              <w:t>Chair</w:t>
            </w:r>
            <w:r w:rsidRPr="00A57EA6">
              <w:rPr>
                <w:rFonts w:ascii="Arial" w:hAnsi="Arial" w:eastAsia="Times New Roman" w:cs="Arial"/>
                <w:kern w:val="0"/>
                <w:sz w:val="22"/>
                <w:szCs w:val="22"/>
                <w:lang w:eastAsia="en-GB"/>
                <w14:ligatures w14:val="none"/>
              </w:rPr>
              <w:t> </w:t>
            </w:r>
          </w:p>
        </w:tc>
      </w:tr>
      <w:tr w:rsidRPr="00A57EA6" w:rsidR="00A57EA6" w:rsidTr="00A57EA6" w14:paraId="290687B5" w14:textId="77777777">
        <w:trPr>
          <w:trHeight w:val="300"/>
        </w:trPr>
        <w:tc>
          <w:tcPr>
            <w:tcW w:w="5100" w:type="dxa"/>
            <w:tcBorders>
              <w:top w:val="single" w:color="auto" w:sz="6" w:space="0"/>
              <w:left w:val="single" w:color="auto" w:sz="6" w:space="0"/>
              <w:bottom w:val="single" w:color="auto" w:sz="6" w:space="0"/>
              <w:right w:val="single" w:color="auto" w:sz="6" w:space="0"/>
            </w:tcBorders>
            <w:shd w:val="clear" w:color="auto" w:fill="auto"/>
            <w:hideMark/>
          </w:tcPr>
          <w:p w:rsidRPr="00A57EA6" w:rsidR="00A57EA6" w:rsidP="00A57EA6" w:rsidRDefault="00A57EA6" w14:paraId="1CABBE1C"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kern w:val="0"/>
                <w:sz w:val="22"/>
                <w:szCs w:val="22"/>
                <w:lang w:eastAsia="en-GB"/>
                <w14:ligatures w14:val="none"/>
              </w:rPr>
              <w:t>Director of Public Health (SRO) </w:t>
            </w:r>
          </w:p>
          <w:p w:rsidRPr="00A57EA6" w:rsidR="00A57EA6" w:rsidP="00A57EA6" w:rsidRDefault="00A57EA6" w14:paraId="03A9008E"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kern w:val="0"/>
                <w:sz w:val="22"/>
                <w:szCs w:val="22"/>
                <w:lang w:eastAsia="en-GB"/>
                <w14:ligatures w14:val="none"/>
              </w:rPr>
              <w:t> </w:t>
            </w:r>
          </w:p>
        </w:tc>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A57EA6" w:rsidR="00A57EA6" w:rsidP="00A57EA6" w:rsidRDefault="00A57EA6" w14:paraId="05870CE6"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kern w:val="0"/>
                <w:sz w:val="22"/>
                <w:szCs w:val="22"/>
                <w:lang w:eastAsia="en-GB"/>
                <w14:ligatures w14:val="none"/>
              </w:rPr>
              <w:t>Royal Greenwich  </w:t>
            </w:r>
          </w:p>
        </w:tc>
      </w:tr>
      <w:tr w:rsidRPr="00A57EA6" w:rsidR="00A57EA6" w:rsidTr="00A57EA6" w14:paraId="2517332C" w14:textId="77777777">
        <w:trPr>
          <w:trHeight w:val="300"/>
        </w:trPr>
        <w:tc>
          <w:tcPr>
            <w:tcW w:w="963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A57EA6" w:rsidR="00A57EA6" w:rsidP="00A57EA6" w:rsidRDefault="00A57EA6" w14:paraId="7A90EE69"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b/>
                <w:bCs/>
                <w:i/>
                <w:iCs/>
                <w:kern w:val="0"/>
                <w:sz w:val="22"/>
                <w:szCs w:val="22"/>
                <w:lang w:eastAsia="en-GB"/>
                <w14:ligatures w14:val="none"/>
              </w:rPr>
              <w:t>Secretariat and Partnership Lead</w:t>
            </w:r>
            <w:r w:rsidRPr="00A57EA6">
              <w:rPr>
                <w:rFonts w:ascii="Arial" w:hAnsi="Arial" w:eastAsia="Times New Roman" w:cs="Arial"/>
                <w:kern w:val="0"/>
                <w:sz w:val="22"/>
                <w:szCs w:val="22"/>
                <w:lang w:eastAsia="en-GB"/>
                <w14:ligatures w14:val="none"/>
              </w:rPr>
              <w:t> </w:t>
            </w:r>
          </w:p>
        </w:tc>
      </w:tr>
      <w:tr w:rsidRPr="00A57EA6" w:rsidR="00A57EA6" w:rsidTr="00A57EA6" w14:paraId="5B260559" w14:textId="77777777">
        <w:trPr>
          <w:trHeight w:val="300"/>
        </w:trPr>
        <w:tc>
          <w:tcPr>
            <w:tcW w:w="5100" w:type="dxa"/>
            <w:tcBorders>
              <w:top w:val="single" w:color="auto" w:sz="6" w:space="0"/>
              <w:left w:val="single" w:color="auto" w:sz="6" w:space="0"/>
              <w:bottom w:val="single" w:color="auto" w:sz="6" w:space="0"/>
              <w:right w:val="single" w:color="auto" w:sz="6" w:space="0"/>
            </w:tcBorders>
            <w:shd w:val="clear" w:color="auto" w:fill="auto"/>
            <w:hideMark/>
          </w:tcPr>
          <w:p w:rsidRPr="00A57EA6" w:rsidR="00A57EA6" w:rsidP="00A57EA6" w:rsidRDefault="00A57EA6" w14:paraId="0612F0BC"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kern w:val="0"/>
                <w:sz w:val="22"/>
                <w:szCs w:val="22"/>
                <w:lang w:eastAsia="en-GB"/>
                <w14:ligatures w14:val="none"/>
              </w:rPr>
              <w:t>Senior Public Health Manager </w:t>
            </w:r>
          </w:p>
        </w:tc>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A57EA6" w:rsidR="00A57EA6" w:rsidP="00A57EA6" w:rsidRDefault="00A57EA6" w14:paraId="1FAA164B"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kern w:val="0"/>
                <w:sz w:val="22"/>
                <w:szCs w:val="22"/>
                <w:lang w:eastAsia="en-GB"/>
                <w14:ligatures w14:val="none"/>
              </w:rPr>
              <w:t>Royal Greenwich </w:t>
            </w:r>
          </w:p>
        </w:tc>
      </w:tr>
      <w:tr w:rsidRPr="00A57EA6" w:rsidR="00A57EA6" w:rsidTr="00A57EA6" w14:paraId="37F37C1C" w14:textId="77777777">
        <w:trPr>
          <w:trHeight w:val="300"/>
        </w:trPr>
        <w:tc>
          <w:tcPr>
            <w:tcW w:w="9630" w:type="dxa"/>
            <w:gridSpan w:val="2"/>
            <w:tcBorders>
              <w:top w:val="single" w:color="auto" w:sz="6" w:space="0"/>
              <w:left w:val="single" w:color="auto" w:sz="6" w:space="0"/>
              <w:bottom w:val="single" w:color="auto" w:sz="6" w:space="0"/>
              <w:right w:val="single" w:color="auto" w:sz="6" w:space="0"/>
            </w:tcBorders>
            <w:shd w:val="clear" w:color="auto" w:fill="D9D9D9"/>
            <w:hideMark/>
          </w:tcPr>
          <w:p w:rsidRPr="00A57EA6" w:rsidR="00A57EA6" w:rsidP="00A57EA6" w:rsidRDefault="00A57EA6" w14:paraId="5CA819D2"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b/>
                <w:bCs/>
                <w:i/>
                <w:iCs/>
                <w:kern w:val="0"/>
                <w:sz w:val="22"/>
                <w:szCs w:val="22"/>
                <w:lang w:eastAsia="en-GB"/>
                <w14:ligatures w14:val="none"/>
              </w:rPr>
              <w:t>CDP Executive Group (Proposed)</w:t>
            </w:r>
            <w:r w:rsidRPr="00A57EA6">
              <w:rPr>
                <w:rFonts w:ascii="Arial" w:hAnsi="Arial" w:eastAsia="Times New Roman" w:cs="Arial"/>
                <w:kern w:val="0"/>
                <w:sz w:val="22"/>
                <w:szCs w:val="22"/>
                <w:lang w:eastAsia="en-GB"/>
                <w14:ligatures w14:val="none"/>
              </w:rPr>
              <w:t> </w:t>
            </w:r>
          </w:p>
        </w:tc>
      </w:tr>
      <w:tr w:rsidRPr="00A57EA6" w:rsidR="00A57EA6" w:rsidTr="00A57EA6" w14:paraId="3E2AC005" w14:textId="77777777">
        <w:trPr>
          <w:trHeight w:val="300"/>
        </w:trPr>
        <w:tc>
          <w:tcPr>
            <w:tcW w:w="5100" w:type="dxa"/>
            <w:tcBorders>
              <w:top w:val="single" w:color="auto" w:sz="6" w:space="0"/>
              <w:left w:val="single" w:color="auto" w:sz="6" w:space="0"/>
              <w:bottom w:val="single" w:color="auto" w:sz="6" w:space="0"/>
              <w:right w:val="single" w:color="auto" w:sz="6" w:space="0"/>
            </w:tcBorders>
            <w:shd w:val="clear" w:color="auto" w:fill="auto"/>
            <w:hideMark/>
          </w:tcPr>
          <w:p w:rsidRPr="00A57EA6" w:rsidR="00A57EA6" w:rsidP="00A57EA6" w:rsidRDefault="00A57EA6" w14:paraId="12ED0A74"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Head of Public Health Programmes </w:t>
            </w:r>
          </w:p>
        </w:tc>
        <w:tc>
          <w:tcPr>
            <w:tcW w:w="4530" w:type="dxa"/>
            <w:tcBorders>
              <w:top w:val="single" w:color="auto" w:sz="6" w:space="0"/>
              <w:left w:val="nil"/>
              <w:bottom w:val="single" w:color="auto" w:sz="6" w:space="0"/>
              <w:right w:val="single" w:color="auto" w:sz="6" w:space="0"/>
            </w:tcBorders>
            <w:shd w:val="clear" w:color="auto" w:fill="auto"/>
            <w:hideMark/>
          </w:tcPr>
          <w:p w:rsidRPr="00A57EA6" w:rsidR="00A57EA6" w:rsidP="00A57EA6" w:rsidRDefault="00A57EA6" w14:paraId="2AB6B42C"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RB Greenwich </w:t>
            </w:r>
          </w:p>
        </w:tc>
      </w:tr>
      <w:tr w:rsidRPr="00A57EA6" w:rsidR="00A57EA6" w:rsidTr="00A57EA6" w14:paraId="653A15B7" w14:textId="77777777">
        <w:trPr>
          <w:trHeight w:val="300"/>
        </w:trPr>
        <w:tc>
          <w:tcPr>
            <w:tcW w:w="5100" w:type="dxa"/>
            <w:tcBorders>
              <w:top w:val="nil"/>
              <w:left w:val="single" w:color="auto" w:sz="6" w:space="0"/>
              <w:bottom w:val="single" w:color="auto" w:sz="6" w:space="0"/>
              <w:right w:val="single" w:color="auto" w:sz="6" w:space="0"/>
            </w:tcBorders>
            <w:shd w:val="clear" w:color="auto" w:fill="auto"/>
            <w:hideMark/>
          </w:tcPr>
          <w:p w:rsidRPr="00A57EA6" w:rsidR="00A57EA6" w:rsidP="00A57EA6" w:rsidRDefault="00A57EA6" w14:paraId="091556F6"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Designated Nurse for Adult Safeguarding </w:t>
            </w:r>
          </w:p>
        </w:tc>
        <w:tc>
          <w:tcPr>
            <w:tcW w:w="4530" w:type="dxa"/>
            <w:tcBorders>
              <w:top w:val="nil"/>
              <w:left w:val="nil"/>
              <w:bottom w:val="single" w:color="auto" w:sz="6" w:space="0"/>
              <w:right w:val="single" w:color="auto" w:sz="6" w:space="0"/>
            </w:tcBorders>
            <w:shd w:val="clear" w:color="auto" w:fill="auto"/>
            <w:hideMark/>
          </w:tcPr>
          <w:p w:rsidRPr="00A57EA6" w:rsidR="00A57EA6" w:rsidP="00A57EA6" w:rsidRDefault="00A57EA6" w14:paraId="12B5D85D"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NHS South East London ICS (Greenwich) </w:t>
            </w:r>
          </w:p>
        </w:tc>
      </w:tr>
      <w:tr w:rsidRPr="00A57EA6" w:rsidR="00A57EA6" w:rsidTr="00A57EA6" w14:paraId="5DC5ECE7" w14:textId="77777777">
        <w:trPr>
          <w:trHeight w:val="300"/>
        </w:trPr>
        <w:tc>
          <w:tcPr>
            <w:tcW w:w="5100" w:type="dxa"/>
            <w:tcBorders>
              <w:top w:val="nil"/>
              <w:left w:val="single" w:color="auto" w:sz="6" w:space="0"/>
              <w:bottom w:val="single" w:color="auto" w:sz="6" w:space="0"/>
              <w:right w:val="single" w:color="auto" w:sz="6" w:space="0"/>
            </w:tcBorders>
            <w:shd w:val="clear" w:color="auto" w:fill="auto"/>
            <w:hideMark/>
          </w:tcPr>
          <w:p w:rsidRPr="00A57EA6" w:rsidR="00A57EA6" w:rsidP="00A57EA6" w:rsidRDefault="00A57EA6" w14:paraId="005FF496"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Designated Nurse Safeguarding C&amp;YP </w:t>
            </w:r>
          </w:p>
        </w:tc>
        <w:tc>
          <w:tcPr>
            <w:tcW w:w="4530" w:type="dxa"/>
            <w:tcBorders>
              <w:top w:val="nil"/>
              <w:left w:val="nil"/>
              <w:bottom w:val="single" w:color="auto" w:sz="6" w:space="0"/>
              <w:right w:val="single" w:color="auto" w:sz="6" w:space="0"/>
            </w:tcBorders>
            <w:shd w:val="clear" w:color="auto" w:fill="auto"/>
            <w:hideMark/>
          </w:tcPr>
          <w:p w:rsidRPr="00A57EA6" w:rsidR="00A57EA6" w:rsidP="00A57EA6" w:rsidRDefault="00A57EA6" w14:paraId="7C36CF91"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NHS South East London ICS (Greenwich) </w:t>
            </w:r>
          </w:p>
        </w:tc>
      </w:tr>
      <w:tr w:rsidRPr="00A57EA6" w:rsidR="00A57EA6" w:rsidTr="00A57EA6" w14:paraId="7345015D" w14:textId="77777777">
        <w:trPr>
          <w:trHeight w:val="300"/>
        </w:trPr>
        <w:tc>
          <w:tcPr>
            <w:tcW w:w="5100" w:type="dxa"/>
            <w:tcBorders>
              <w:top w:val="nil"/>
              <w:left w:val="single" w:color="auto" w:sz="6" w:space="0"/>
              <w:bottom w:val="single" w:color="auto" w:sz="6" w:space="0"/>
              <w:right w:val="single" w:color="auto" w:sz="6" w:space="0"/>
            </w:tcBorders>
            <w:shd w:val="clear" w:color="auto" w:fill="auto"/>
            <w:hideMark/>
          </w:tcPr>
          <w:p w:rsidRPr="00A57EA6" w:rsidR="00A57EA6" w:rsidP="00A57EA6" w:rsidRDefault="00A57EA6" w14:paraId="0D1E527B"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Service Leader, Youth Justice Service </w:t>
            </w:r>
          </w:p>
        </w:tc>
        <w:tc>
          <w:tcPr>
            <w:tcW w:w="4530" w:type="dxa"/>
            <w:tcBorders>
              <w:top w:val="nil"/>
              <w:left w:val="nil"/>
              <w:bottom w:val="single" w:color="auto" w:sz="6" w:space="0"/>
              <w:right w:val="single" w:color="auto" w:sz="6" w:space="0"/>
            </w:tcBorders>
            <w:shd w:val="clear" w:color="auto" w:fill="auto"/>
            <w:hideMark/>
          </w:tcPr>
          <w:p w:rsidRPr="00A57EA6" w:rsidR="00A57EA6" w:rsidP="00A57EA6" w:rsidRDefault="00A57EA6" w14:paraId="5F4EF620"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RB Greenwich </w:t>
            </w:r>
          </w:p>
        </w:tc>
      </w:tr>
      <w:tr w:rsidRPr="00A57EA6" w:rsidR="00A57EA6" w:rsidTr="00A57EA6" w14:paraId="13FD3EFE" w14:textId="77777777">
        <w:trPr>
          <w:trHeight w:val="300"/>
        </w:trPr>
        <w:tc>
          <w:tcPr>
            <w:tcW w:w="5100" w:type="dxa"/>
            <w:tcBorders>
              <w:top w:val="nil"/>
              <w:left w:val="single" w:color="auto" w:sz="6" w:space="0"/>
              <w:bottom w:val="single" w:color="auto" w:sz="6" w:space="0"/>
              <w:right w:val="single" w:color="auto" w:sz="6" w:space="0"/>
            </w:tcBorders>
            <w:shd w:val="clear" w:color="auto" w:fill="auto"/>
            <w:hideMark/>
          </w:tcPr>
          <w:p w:rsidRPr="00A57EA6" w:rsidR="00A57EA6" w:rsidP="00A57EA6" w:rsidRDefault="00A57EA6" w14:paraId="39524186"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Head of Operational Function, Bexley and Greenwich Probation Delivery Unit (PDU) </w:t>
            </w:r>
          </w:p>
        </w:tc>
        <w:tc>
          <w:tcPr>
            <w:tcW w:w="4530" w:type="dxa"/>
            <w:tcBorders>
              <w:top w:val="nil"/>
              <w:left w:val="nil"/>
              <w:bottom w:val="single" w:color="auto" w:sz="6" w:space="0"/>
              <w:right w:val="single" w:color="auto" w:sz="6" w:space="0"/>
            </w:tcBorders>
            <w:shd w:val="clear" w:color="auto" w:fill="auto"/>
            <w:hideMark/>
          </w:tcPr>
          <w:p w:rsidRPr="00A57EA6" w:rsidR="00A57EA6" w:rsidP="00A57EA6" w:rsidRDefault="00A57EA6" w14:paraId="23A88B85"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Probation Service London </w:t>
            </w:r>
          </w:p>
        </w:tc>
      </w:tr>
      <w:tr w:rsidRPr="00A57EA6" w:rsidR="00A57EA6" w:rsidTr="00A57EA6" w14:paraId="3830B948" w14:textId="77777777">
        <w:trPr>
          <w:trHeight w:val="300"/>
        </w:trPr>
        <w:tc>
          <w:tcPr>
            <w:tcW w:w="5100" w:type="dxa"/>
            <w:tcBorders>
              <w:top w:val="nil"/>
              <w:left w:val="single" w:color="auto" w:sz="6" w:space="0"/>
              <w:bottom w:val="single" w:color="auto" w:sz="6" w:space="0"/>
              <w:right w:val="single" w:color="auto" w:sz="6" w:space="0"/>
            </w:tcBorders>
            <w:shd w:val="clear" w:color="auto" w:fill="auto"/>
            <w:hideMark/>
          </w:tcPr>
          <w:p w:rsidRPr="00A57EA6" w:rsidR="00A57EA6" w:rsidP="00A57EA6" w:rsidRDefault="00A57EA6" w14:paraId="7566494C"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Superintendent </w:t>
            </w:r>
          </w:p>
        </w:tc>
        <w:tc>
          <w:tcPr>
            <w:tcW w:w="4530" w:type="dxa"/>
            <w:tcBorders>
              <w:top w:val="nil"/>
              <w:left w:val="nil"/>
              <w:bottom w:val="single" w:color="auto" w:sz="6" w:space="0"/>
              <w:right w:val="single" w:color="auto" w:sz="6" w:space="0"/>
            </w:tcBorders>
            <w:shd w:val="clear" w:color="auto" w:fill="auto"/>
            <w:hideMark/>
          </w:tcPr>
          <w:p w:rsidRPr="00A57EA6" w:rsidR="00A57EA6" w:rsidP="00A57EA6" w:rsidRDefault="00A57EA6" w14:paraId="7016DD32"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Metropolitan Police Greenwich Neighbourhood Policing Team </w:t>
            </w:r>
          </w:p>
        </w:tc>
      </w:tr>
      <w:tr w:rsidRPr="00A57EA6" w:rsidR="00A57EA6" w:rsidTr="00A57EA6" w14:paraId="47981435" w14:textId="77777777">
        <w:trPr>
          <w:trHeight w:val="300"/>
        </w:trPr>
        <w:tc>
          <w:tcPr>
            <w:tcW w:w="5100" w:type="dxa"/>
            <w:tcBorders>
              <w:top w:val="nil"/>
              <w:left w:val="single" w:color="auto" w:sz="6" w:space="0"/>
              <w:bottom w:val="single" w:color="auto" w:sz="6" w:space="0"/>
              <w:right w:val="single" w:color="auto" w:sz="6" w:space="0"/>
            </w:tcBorders>
            <w:shd w:val="clear" w:color="auto" w:fill="auto"/>
            <w:hideMark/>
          </w:tcPr>
          <w:p w:rsidRPr="00A57EA6" w:rsidR="00A57EA6" w:rsidP="00A57EA6" w:rsidRDefault="00A57EA6" w14:paraId="4040CB35"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Head of Safeguarding Vulnerable Adults, Health and Adult Services </w:t>
            </w:r>
          </w:p>
        </w:tc>
        <w:tc>
          <w:tcPr>
            <w:tcW w:w="4530" w:type="dxa"/>
            <w:tcBorders>
              <w:top w:val="nil"/>
              <w:left w:val="nil"/>
              <w:bottom w:val="single" w:color="auto" w:sz="6" w:space="0"/>
              <w:right w:val="single" w:color="auto" w:sz="6" w:space="0"/>
            </w:tcBorders>
            <w:shd w:val="clear" w:color="auto" w:fill="auto"/>
            <w:hideMark/>
          </w:tcPr>
          <w:p w:rsidRPr="00A57EA6" w:rsidR="00A57EA6" w:rsidP="00A57EA6" w:rsidRDefault="00A57EA6" w14:paraId="10C0981C"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RB Greenwich (links to SAB) </w:t>
            </w:r>
          </w:p>
        </w:tc>
      </w:tr>
      <w:tr w:rsidRPr="00A57EA6" w:rsidR="00A57EA6" w:rsidTr="00A57EA6" w14:paraId="2B92064C" w14:textId="77777777">
        <w:trPr>
          <w:trHeight w:val="300"/>
        </w:trPr>
        <w:tc>
          <w:tcPr>
            <w:tcW w:w="5100" w:type="dxa"/>
            <w:tcBorders>
              <w:top w:val="nil"/>
              <w:left w:val="single" w:color="auto" w:sz="6" w:space="0"/>
              <w:bottom w:val="single" w:color="auto" w:sz="6" w:space="0"/>
              <w:right w:val="single" w:color="auto" w:sz="6" w:space="0"/>
            </w:tcBorders>
            <w:shd w:val="clear" w:color="auto" w:fill="auto"/>
            <w:hideMark/>
          </w:tcPr>
          <w:p w:rsidRPr="00A57EA6" w:rsidR="00A57EA6" w:rsidP="00A57EA6" w:rsidRDefault="00A57EA6" w14:paraId="304C0B46"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Young People's Substance Misuse Team Leader </w:t>
            </w:r>
          </w:p>
        </w:tc>
        <w:tc>
          <w:tcPr>
            <w:tcW w:w="4530" w:type="dxa"/>
            <w:tcBorders>
              <w:top w:val="nil"/>
              <w:left w:val="nil"/>
              <w:bottom w:val="single" w:color="auto" w:sz="6" w:space="0"/>
              <w:right w:val="single" w:color="auto" w:sz="6" w:space="0"/>
            </w:tcBorders>
            <w:shd w:val="clear" w:color="auto" w:fill="auto"/>
            <w:hideMark/>
          </w:tcPr>
          <w:p w:rsidRPr="00A57EA6" w:rsidR="00A57EA6" w:rsidP="00A57EA6" w:rsidRDefault="00A57EA6" w14:paraId="705943FC"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RB Greenwich </w:t>
            </w:r>
          </w:p>
        </w:tc>
      </w:tr>
      <w:tr w:rsidRPr="00A57EA6" w:rsidR="00A57EA6" w:rsidTr="00A57EA6" w14:paraId="39590DC7" w14:textId="77777777">
        <w:trPr>
          <w:trHeight w:val="300"/>
        </w:trPr>
        <w:tc>
          <w:tcPr>
            <w:tcW w:w="5100" w:type="dxa"/>
            <w:tcBorders>
              <w:top w:val="nil"/>
              <w:left w:val="single" w:color="auto" w:sz="6" w:space="0"/>
              <w:bottom w:val="single" w:color="auto" w:sz="6" w:space="0"/>
              <w:right w:val="single" w:color="auto" w:sz="6" w:space="0"/>
            </w:tcBorders>
            <w:shd w:val="clear" w:color="auto" w:fill="auto"/>
            <w:hideMark/>
          </w:tcPr>
          <w:p w:rsidRPr="00A57EA6" w:rsidR="00A57EA6" w:rsidP="00A57EA6" w:rsidRDefault="00A57EA6" w14:paraId="1C084CE1"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Service Manager (Adults) </w:t>
            </w:r>
          </w:p>
        </w:tc>
        <w:tc>
          <w:tcPr>
            <w:tcW w:w="4530" w:type="dxa"/>
            <w:tcBorders>
              <w:top w:val="nil"/>
              <w:left w:val="nil"/>
              <w:bottom w:val="single" w:color="auto" w:sz="6" w:space="0"/>
              <w:right w:val="single" w:color="auto" w:sz="6" w:space="0"/>
            </w:tcBorders>
            <w:shd w:val="clear" w:color="auto" w:fill="auto"/>
            <w:hideMark/>
          </w:tcPr>
          <w:p w:rsidRPr="00A57EA6" w:rsidR="00A57EA6" w:rsidP="00A57EA6" w:rsidRDefault="00A57EA6" w14:paraId="057A2138"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V-I-A Greenwich </w:t>
            </w:r>
          </w:p>
        </w:tc>
      </w:tr>
      <w:tr w:rsidRPr="00A57EA6" w:rsidR="00A57EA6" w:rsidTr="00A57EA6" w14:paraId="583F40A4" w14:textId="77777777">
        <w:trPr>
          <w:trHeight w:val="615"/>
        </w:trPr>
        <w:tc>
          <w:tcPr>
            <w:tcW w:w="5100" w:type="dxa"/>
            <w:tcBorders>
              <w:top w:val="nil"/>
              <w:left w:val="single" w:color="auto" w:sz="6" w:space="0"/>
              <w:bottom w:val="single" w:color="auto" w:sz="6" w:space="0"/>
              <w:right w:val="single" w:color="auto" w:sz="6" w:space="0"/>
            </w:tcBorders>
            <w:shd w:val="clear" w:color="auto" w:fill="auto"/>
            <w:hideMark/>
          </w:tcPr>
          <w:p w:rsidRPr="00A57EA6" w:rsidR="00A57EA6" w:rsidP="00A57EA6" w:rsidRDefault="00A57EA6" w14:paraId="28725A1F"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Programme Manager (London Alcohol, Drugs and Tobacco) </w:t>
            </w:r>
          </w:p>
        </w:tc>
        <w:tc>
          <w:tcPr>
            <w:tcW w:w="4530" w:type="dxa"/>
            <w:tcBorders>
              <w:top w:val="nil"/>
              <w:left w:val="nil"/>
              <w:bottom w:val="single" w:color="auto" w:sz="6" w:space="0"/>
              <w:right w:val="single" w:color="auto" w:sz="6" w:space="0"/>
            </w:tcBorders>
            <w:shd w:val="clear" w:color="auto" w:fill="auto"/>
            <w:hideMark/>
          </w:tcPr>
          <w:p w:rsidRPr="00A57EA6" w:rsidR="00A57EA6" w:rsidP="00A57EA6" w:rsidRDefault="00A57EA6" w14:paraId="45F80E09"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Office for Health Improvement and Disparities (OHID) </w:t>
            </w:r>
          </w:p>
        </w:tc>
      </w:tr>
      <w:tr w:rsidRPr="00A57EA6" w:rsidR="00A57EA6" w:rsidTr="00A57EA6" w14:paraId="1DEC223D" w14:textId="77777777">
        <w:trPr>
          <w:trHeight w:val="300"/>
        </w:trPr>
        <w:tc>
          <w:tcPr>
            <w:tcW w:w="5100" w:type="dxa"/>
            <w:tcBorders>
              <w:top w:val="nil"/>
              <w:left w:val="single" w:color="auto" w:sz="6" w:space="0"/>
              <w:bottom w:val="single" w:color="auto" w:sz="6" w:space="0"/>
              <w:right w:val="single" w:color="auto" w:sz="6" w:space="0"/>
            </w:tcBorders>
            <w:shd w:val="clear" w:color="auto" w:fill="auto"/>
            <w:hideMark/>
          </w:tcPr>
          <w:p w:rsidRPr="00A57EA6" w:rsidR="00A57EA6" w:rsidP="00A57EA6" w:rsidRDefault="00A57EA6" w14:paraId="0D9FB776"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Head of Safer Communities and Partnership, Safer Communities </w:t>
            </w:r>
          </w:p>
        </w:tc>
        <w:tc>
          <w:tcPr>
            <w:tcW w:w="4530" w:type="dxa"/>
            <w:tcBorders>
              <w:top w:val="nil"/>
              <w:left w:val="nil"/>
              <w:bottom w:val="single" w:color="auto" w:sz="6" w:space="0"/>
              <w:right w:val="single" w:color="auto" w:sz="6" w:space="0"/>
            </w:tcBorders>
            <w:shd w:val="clear" w:color="auto" w:fill="auto"/>
            <w:hideMark/>
          </w:tcPr>
          <w:p w:rsidRPr="00A57EA6" w:rsidR="00A57EA6" w:rsidP="00A57EA6" w:rsidRDefault="00A57EA6" w14:paraId="434DE237"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RB Greenwich </w:t>
            </w:r>
          </w:p>
        </w:tc>
      </w:tr>
      <w:tr w:rsidRPr="00A57EA6" w:rsidR="00A57EA6" w:rsidTr="00A57EA6" w14:paraId="2CCB1A87" w14:textId="77777777">
        <w:trPr>
          <w:trHeight w:val="300"/>
        </w:trPr>
        <w:tc>
          <w:tcPr>
            <w:tcW w:w="5100" w:type="dxa"/>
            <w:tcBorders>
              <w:top w:val="nil"/>
              <w:left w:val="single" w:color="auto" w:sz="6" w:space="0"/>
              <w:bottom w:val="single" w:color="auto" w:sz="6" w:space="0"/>
              <w:right w:val="single" w:color="auto" w:sz="6" w:space="0"/>
            </w:tcBorders>
            <w:shd w:val="clear" w:color="auto" w:fill="auto"/>
            <w:hideMark/>
          </w:tcPr>
          <w:p w:rsidRPr="00A57EA6" w:rsidR="00A57EA6" w:rsidP="00A57EA6" w:rsidRDefault="00A57EA6" w14:paraId="06EA31DD"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Senior Community Safety Specialist Head of Integrated Enforcement and Safer Spaces </w:t>
            </w:r>
          </w:p>
        </w:tc>
        <w:tc>
          <w:tcPr>
            <w:tcW w:w="4530" w:type="dxa"/>
            <w:tcBorders>
              <w:top w:val="nil"/>
              <w:left w:val="nil"/>
              <w:bottom w:val="single" w:color="auto" w:sz="6" w:space="0"/>
              <w:right w:val="single" w:color="auto" w:sz="6" w:space="0"/>
            </w:tcBorders>
            <w:shd w:val="clear" w:color="auto" w:fill="auto"/>
            <w:hideMark/>
          </w:tcPr>
          <w:p w:rsidRPr="00A57EA6" w:rsidR="00A57EA6" w:rsidP="00A57EA6" w:rsidRDefault="00A57EA6" w14:paraId="6187AB7F"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RB Greenwich </w:t>
            </w:r>
          </w:p>
        </w:tc>
      </w:tr>
      <w:tr w:rsidRPr="00A57EA6" w:rsidR="00A57EA6" w:rsidTr="00A57EA6" w14:paraId="399C65A1" w14:textId="77777777">
        <w:trPr>
          <w:trHeight w:val="300"/>
        </w:trPr>
        <w:tc>
          <w:tcPr>
            <w:tcW w:w="5100" w:type="dxa"/>
            <w:tcBorders>
              <w:top w:val="nil"/>
              <w:left w:val="single" w:color="auto" w:sz="6" w:space="0"/>
              <w:bottom w:val="single" w:color="auto" w:sz="6" w:space="0"/>
              <w:right w:val="single" w:color="auto" w:sz="6" w:space="0"/>
            </w:tcBorders>
            <w:shd w:val="clear" w:color="auto" w:fill="auto"/>
            <w:hideMark/>
          </w:tcPr>
          <w:p w:rsidRPr="00A57EA6" w:rsidR="00A57EA6" w:rsidP="00A57EA6" w:rsidRDefault="00A57EA6" w14:paraId="06C57C65"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Manager </w:t>
            </w:r>
          </w:p>
        </w:tc>
        <w:tc>
          <w:tcPr>
            <w:tcW w:w="4530" w:type="dxa"/>
            <w:tcBorders>
              <w:top w:val="nil"/>
              <w:left w:val="nil"/>
              <w:bottom w:val="single" w:color="auto" w:sz="6" w:space="0"/>
              <w:right w:val="single" w:color="auto" w:sz="6" w:space="0"/>
            </w:tcBorders>
            <w:shd w:val="clear" w:color="auto" w:fill="auto"/>
            <w:hideMark/>
          </w:tcPr>
          <w:p w:rsidRPr="00A57EA6" w:rsidR="00A57EA6" w:rsidP="00A57EA6" w:rsidRDefault="00A57EA6" w14:paraId="6141EFE1"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WSUP (Woolwich Service User Project) </w:t>
            </w:r>
          </w:p>
        </w:tc>
      </w:tr>
      <w:tr w:rsidRPr="00A57EA6" w:rsidR="00A57EA6" w:rsidTr="00A57EA6" w14:paraId="28F73555" w14:textId="77777777">
        <w:trPr>
          <w:trHeight w:val="300"/>
        </w:trPr>
        <w:tc>
          <w:tcPr>
            <w:tcW w:w="5100" w:type="dxa"/>
            <w:tcBorders>
              <w:top w:val="nil"/>
              <w:left w:val="single" w:color="auto" w:sz="6" w:space="0"/>
              <w:bottom w:val="single" w:color="auto" w:sz="6" w:space="0"/>
              <w:right w:val="single" w:color="auto" w:sz="6" w:space="0"/>
            </w:tcBorders>
            <w:shd w:val="clear" w:color="auto" w:fill="auto"/>
            <w:hideMark/>
          </w:tcPr>
          <w:p w:rsidRPr="00A57EA6" w:rsidR="00A57EA6" w:rsidP="00A57EA6" w:rsidRDefault="00A57EA6" w14:paraId="3FF391A1"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Director of Health, Youth and Inclusion </w:t>
            </w:r>
          </w:p>
        </w:tc>
        <w:tc>
          <w:tcPr>
            <w:tcW w:w="4530" w:type="dxa"/>
            <w:tcBorders>
              <w:top w:val="nil"/>
              <w:left w:val="nil"/>
              <w:bottom w:val="single" w:color="auto" w:sz="6" w:space="0"/>
              <w:right w:val="single" w:color="auto" w:sz="6" w:space="0"/>
            </w:tcBorders>
            <w:shd w:val="clear" w:color="auto" w:fill="auto"/>
            <w:hideMark/>
          </w:tcPr>
          <w:p w:rsidRPr="00A57EA6" w:rsidR="00A57EA6" w:rsidP="00A57EA6" w:rsidRDefault="00A57EA6" w14:paraId="7E26938B"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Charlton Athletic Community Trust </w:t>
            </w:r>
          </w:p>
        </w:tc>
      </w:tr>
      <w:tr w:rsidRPr="00A57EA6" w:rsidR="00A57EA6" w:rsidTr="00A57EA6" w14:paraId="266470A5" w14:textId="77777777">
        <w:trPr>
          <w:trHeight w:val="300"/>
        </w:trPr>
        <w:tc>
          <w:tcPr>
            <w:tcW w:w="5100" w:type="dxa"/>
            <w:tcBorders>
              <w:top w:val="nil"/>
              <w:left w:val="single" w:color="auto" w:sz="6" w:space="0"/>
              <w:bottom w:val="single" w:color="auto" w:sz="6" w:space="0"/>
              <w:right w:val="single" w:color="auto" w:sz="6" w:space="0"/>
            </w:tcBorders>
            <w:shd w:val="clear" w:color="auto" w:fill="auto"/>
            <w:hideMark/>
          </w:tcPr>
          <w:p w:rsidRPr="00A57EA6" w:rsidR="00A57EA6" w:rsidP="00A57EA6" w:rsidRDefault="00A57EA6" w14:paraId="2EC5BED8"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Lead Worker </w:t>
            </w:r>
          </w:p>
        </w:tc>
        <w:tc>
          <w:tcPr>
            <w:tcW w:w="4530" w:type="dxa"/>
            <w:tcBorders>
              <w:top w:val="nil"/>
              <w:left w:val="nil"/>
              <w:bottom w:val="single" w:color="auto" w:sz="6" w:space="0"/>
              <w:right w:val="single" w:color="auto" w:sz="6" w:space="0"/>
            </w:tcBorders>
            <w:shd w:val="clear" w:color="auto" w:fill="auto"/>
            <w:hideMark/>
          </w:tcPr>
          <w:p w:rsidRPr="00A57EA6" w:rsidR="00A57EA6" w:rsidP="00A57EA6" w:rsidRDefault="00A57EA6" w14:paraId="73372A73" w14:textId="77777777">
            <w:pPr>
              <w:spacing w:after="0" w:line="240" w:lineRule="auto"/>
              <w:textAlignment w:val="baseline"/>
              <w:rPr>
                <w:rFonts w:ascii="Times New Roman" w:hAnsi="Times New Roman" w:eastAsia="Times New Roman" w:cs="Times New Roman"/>
                <w:kern w:val="0"/>
                <w:lang w:eastAsia="en-GB"/>
                <w14:ligatures w14:val="none"/>
              </w:rPr>
            </w:pPr>
            <w:proofErr w:type="spellStart"/>
            <w:r w:rsidRPr="00A57EA6">
              <w:rPr>
                <w:rFonts w:ascii="Arial" w:hAnsi="Arial" w:eastAsia="Times New Roman" w:cs="Arial"/>
                <w:color w:val="000000"/>
                <w:kern w:val="0"/>
                <w:sz w:val="22"/>
                <w:szCs w:val="22"/>
                <w:lang w:eastAsia="en-GB"/>
                <w14:ligatures w14:val="none"/>
              </w:rPr>
              <w:t>Thamesreach</w:t>
            </w:r>
            <w:proofErr w:type="spellEnd"/>
            <w:r w:rsidRPr="00A57EA6">
              <w:rPr>
                <w:rFonts w:ascii="Arial" w:hAnsi="Arial" w:eastAsia="Times New Roman" w:cs="Arial"/>
                <w:color w:val="000000"/>
                <w:kern w:val="0"/>
                <w:sz w:val="22"/>
                <w:szCs w:val="22"/>
                <w:lang w:eastAsia="en-GB"/>
                <w14:ligatures w14:val="none"/>
              </w:rPr>
              <w:t xml:space="preserve"> (Greenwich) </w:t>
            </w:r>
          </w:p>
        </w:tc>
      </w:tr>
      <w:tr w:rsidRPr="00A57EA6" w:rsidR="00A57EA6" w:rsidTr="00A57EA6" w14:paraId="55A76F4D" w14:textId="77777777">
        <w:trPr>
          <w:trHeight w:val="300"/>
        </w:trPr>
        <w:tc>
          <w:tcPr>
            <w:tcW w:w="5100" w:type="dxa"/>
            <w:tcBorders>
              <w:top w:val="nil"/>
              <w:left w:val="single" w:color="auto" w:sz="6" w:space="0"/>
              <w:bottom w:val="single" w:color="auto" w:sz="6" w:space="0"/>
              <w:right w:val="single" w:color="auto" w:sz="6" w:space="0"/>
            </w:tcBorders>
            <w:shd w:val="clear" w:color="auto" w:fill="auto"/>
            <w:hideMark/>
          </w:tcPr>
          <w:p w:rsidRPr="00A57EA6" w:rsidR="00A57EA6" w:rsidP="00A57EA6" w:rsidRDefault="00A57EA6" w14:paraId="76422EF3"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lastRenderedPageBreak/>
              <w:t>Partnership Manager, Greenwich </w:t>
            </w:r>
          </w:p>
        </w:tc>
        <w:tc>
          <w:tcPr>
            <w:tcW w:w="4530" w:type="dxa"/>
            <w:tcBorders>
              <w:top w:val="nil"/>
              <w:left w:val="nil"/>
              <w:bottom w:val="single" w:color="auto" w:sz="6" w:space="0"/>
              <w:right w:val="single" w:color="auto" w:sz="6" w:space="0"/>
            </w:tcBorders>
            <w:shd w:val="clear" w:color="auto" w:fill="auto"/>
            <w:hideMark/>
          </w:tcPr>
          <w:p w:rsidRPr="00A57EA6" w:rsidR="00A57EA6" w:rsidP="00A57EA6" w:rsidRDefault="00A57EA6" w14:paraId="64100547"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Department of Work and Pensions </w:t>
            </w:r>
          </w:p>
        </w:tc>
      </w:tr>
      <w:tr w:rsidRPr="00A57EA6" w:rsidR="00A57EA6" w:rsidTr="00A57EA6" w14:paraId="3D5EED2C" w14:textId="77777777">
        <w:trPr>
          <w:trHeight w:val="300"/>
        </w:trPr>
        <w:tc>
          <w:tcPr>
            <w:tcW w:w="5100" w:type="dxa"/>
            <w:tcBorders>
              <w:top w:val="nil"/>
              <w:left w:val="single" w:color="auto" w:sz="6" w:space="0"/>
              <w:bottom w:val="single" w:color="auto" w:sz="6" w:space="0"/>
              <w:right w:val="single" w:color="auto" w:sz="6" w:space="0"/>
            </w:tcBorders>
            <w:shd w:val="clear" w:color="auto" w:fill="auto"/>
            <w:hideMark/>
          </w:tcPr>
          <w:p w:rsidRPr="00A57EA6" w:rsidR="00A57EA6" w:rsidP="00A57EA6" w:rsidRDefault="00A57EA6" w14:paraId="1365B624"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Shelter Director </w:t>
            </w:r>
          </w:p>
        </w:tc>
        <w:tc>
          <w:tcPr>
            <w:tcW w:w="4530" w:type="dxa"/>
            <w:tcBorders>
              <w:top w:val="nil"/>
              <w:left w:val="nil"/>
              <w:bottom w:val="single" w:color="auto" w:sz="6" w:space="0"/>
              <w:right w:val="single" w:color="auto" w:sz="6" w:space="0"/>
            </w:tcBorders>
            <w:shd w:val="clear" w:color="auto" w:fill="auto"/>
            <w:hideMark/>
          </w:tcPr>
          <w:p w:rsidRPr="00A57EA6" w:rsidR="00A57EA6" w:rsidP="00A57EA6" w:rsidRDefault="00A57EA6" w14:paraId="40093C66"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Greenwich Winter Night Shelter  </w:t>
            </w:r>
          </w:p>
        </w:tc>
      </w:tr>
      <w:tr w:rsidRPr="00A57EA6" w:rsidR="00A57EA6" w:rsidTr="00A57EA6" w14:paraId="0A8E9990" w14:textId="77777777">
        <w:trPr>
          <w:trHeight w:val="300"/>
        </w:trPr>
        <w:tc>
          <w:tcPr>
            <w:tcW w:w="5100" w:type="dxa"/>
            <w:tcBorders>
              <w:top w:val="nil"/>
              <w:left w:val="single" w:color="auto" w:sz="6" w:space="0"/>
              <w:bottom w:val="single" w:color="auto" w:sz="6" w:space="0"/>
              <w:right w:val="single" w:color="auto" w:sz="6" w:space="0"/>
            </w:tcBorders>
            <w:shd w:val="clear" w:color="auto" w:fill="auto"/>
            <w:hideMark/>
          </w:tcPr>
          <w:p w:rsidRPr="00A57EA6" w:rsidR="00A57EA6" w:rsidP="00A57EA6" w:rsidRDefault="00A57EA6" w14:paraId="7DBD7BD6"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kern w:val="0"/>
                <w:sz w:val="22"/>
                <w:szCs w:val="22"/>
                <w:lang w:eastAsia="en-GB"/>
                <w14:ligatures w14:val="none"/>
              </w:rPr>
              <w:t>Parental Substance Misuse Co-Ordinator </w:t>
            </w:r>
          </w:p>
        </w:tc>
        <w:tc>
          <w:tcPr>
            <w:tcW w:w="4530" w:type="dxa"/>
            <w:tcBorders>
              <w:top w:val="nil"/>
              <w:left w:val="nil"/>
              <w:bottom w:val="single" w:color="auto" w:sz="6" w:space="0"/>
              <w:right w:val="single" w:color="auto" w:sz="6" w:space="0"/>
            </w:tcBorders>
            <w:shd w:val="clear" w:color="auto" w:fill="auto"/>
            <w:hideMark/>
          </w:tcPr>
          <w:p w:rsidRPr="00A57EA6" w:rsidR="00A57EA6" w:rsidP="00A57EA6" w:rsidRDefault="00A57EA6" w14:paraId="6944AC30"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kern w:val="0"/>
                <w:sz w:val="22"/>
                <w:szCs w:val="22"/>
                <w:lang w:eastAsia="en-GB"/>
                <w14:ligatures w14:val="none"/>
              </w:rPr>
              <w:t>RB Greenwich </w:t>
            </w:r>
          </w:p>
        </w:tc>
      </w:tr>
      <w:tr w:rsidRPr="00A57EA6" w:rsidR="00A57EA6" w:rsidTr="00A57EA6" w14:paraId="5CE6C976" w14:textId="77777777">
        <w:trPr>
          <w:trHeight w:val="300"/>
        </w:trPr>
        <w:tc>
          <w:tcPr>
            <w:tcW w:w="5100" w:type="dxa"/>
            <w:tcBorders>
              <w:top w:val="nil"/>
              <w:left w:val="single" w:color="auto" w:sz="6" w:space="0"/>
              <w:bottom w:val="single" w:color="auto" w:sz="6" w:space="0"/>
              <w:right w:val="single" w:color="auto" w:sz="6" w:space="0"/>
            </w:tcBorders>
            <w:shd w:val="clear" w:color="auto" w:fill="auto"/>
            <w:hideMark/>
          </w:tcPr>
          <w:p w:rsidRPr="00A57EA6" w:rsidR="00A57EA6" w:rsidP="00A57EA6" w:rsidRDefault="00A57EA6" w14:paraId="1BA5E0E9"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Lead Nurse COMHAD </w:t>
            </w:r>
          </w:p>
        </w:tc>
        <w:tc>
          <w:tcPr>
            <w:tcW w:w="4530" w:type="dxa"/>
            <w:tcBorders>
              <w:top w:val="nil"/>
              <w:left w:val="nil"/>
              <w:bottom w:val="single" w:color="auto" w:sz="6" w:space="0"/>
              <w:right w:val="single" w:color="auto" w:sz="6" w:space="0"/>
            </w:tcBorders>
            <w:shd w:val="clear" w:color="auto" w:fill="auto"/>
            <w:hideMark/>
          </w:tcPr>
          <w:p w:rsidRPr="00A57EA6" w:rsidR="00A57EA6" w:rsidP="00A57EA6" w:rsidRDefault="00A57EA6" w14:paraId="45B21BF1"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Oxleas NHS Foundation Trust </w:t>
            </w:r>
          </w:p>
        </w:tc>
      </w:tr>
      <w:tr w:rsidRPr="00A57EA6" w:rsidR="00A57EA6" w:rsidTr="00A57EA6" w14:paraId="2D5213DE" w14:textId="77777777">
        <w:trPr>
          <w:trHeight w:val="300"/>
        </w:trPr>
        <w:tc>
          <w:tcPr>
            <w:tcW w:w="5100" w:type="dxa"/>
            <w:tcBorders>
              <w:top w:val="nil"/>
              <w:left w:val="single" w:color="auto" w:sz="6" w:space="0"/>
              <w:bottom w:val="single" w:color="auto" w:sz="6" w:space="0"/>
              <w:right w:val="single" w:color="auto" w:sz="6" w:space="0"/>
            </w:tcBorders>
            <w:shd w:val="clear" w:color="auto" w:fill="auto"/>
            <w:hideMark/>
          </w:tcPr>
          <w:p w:rsidRPr="00A57EA6" w:rsidR="00A57EA6" w:rsidP="00A57EA6" w:rsidRDefault="00A57EA6" w14:paraId="1CCB96B3"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Detective Chief Inspector, Project ADDER Programme </w:t>
            </w:r>
          </w:p>
        </w:tc>
        <w:tc>
          <w:tcPr>
            <w:tcW w:w="4530" w:type="dxa"/>
            <w:tcBorders>
              <w:top w:val="nil"/>
              <w:left w:val="nil"/>
              <w:bottom w:val="single" w:color="auto" w:sz="6" w:space="0"/>
              <w:right w:val="single" w:color="auto" w:sz="6" w:space="0"/>
            </w:tcBorders>
            <w:shd w:val="clear" w:color="auto" w:fill="auto"/>
            <w:hideMark/>
          </w:tcPr>
          <w:p w:rsidRPr="00A57EA6" w:rsidR="00A57EA6" w:rsidP="00A57EA6" w:rsidRDefault="00A57EA6" w14:paraId="49611AE8"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Metropolitan Police Service </w:t>
            </w:r>
          </w:p>
        </w:tc>
      </w:tr>
      <w:tr w:rsidRPr="00A57EA6" w:rsidR="00A57EA6" w:rsidTr="00A57EA6" w14:paraId="37D46E58" w14:textId="77777777">
        <w:trPr>
          <w:trHeight w:val="300"/>
        </w:trPr>
        <w:tc>
          <w:tcPr>
            <w:tcW w:w="5100" w:type="dxa"/>
            <w:tcBorders>
              <w:top w:val="nil"/>
              <w:left w:val="single" w:color="auto" w:sz="6" w:space="0"/>
              <w:bottom w:val="single" w:color="auto" w:sz="6" w:space="0"/>
              <w:right w:val="single" w:color="auto" w:sz="6" w:space="0"/>
            </w:tcBorders>
            <w:shd w:val="clear" w:color="auto" w:fill="auto"/>
            <w:hideMark/>
          </w:tcPr>
          <w:p w:rsidRPr="00A57EA6" w:rsidR="00A57EA6" w:rsidP="00A57EA6" w:rsidRDefault="00A57EA6" w14:paraId="40D10078"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Chief Operating Officer </w:t>
            </w:r>
          </w:p>
        </w:tc>
        <w:tc>
          <w:tcPr>
            <w:tcW w:w="4530" w:type="dxa"/>
            <w:tcBorders>
              <w:top w:val="nil"/>
              <w:left w:val="nil"/>
              <w:bottom w:val="single" w:color="auto" w:sz="6" w:space="0"/>
              <w:right w:val="single" w:color="auto" w:sz="6" w:space="0"/>
            </w:tcBorders>
            <w:shd w:val="clear" w:color="auto" w:fill="auto"/>
            <w:hideMark/>
          </w:tcPr>
          <w:p w:rsidRPr="00A57EA6" w:rsidR="00A57EA6" w:rsidP="00A57EA6" w:rsidRDefault="00A57EA6" w14:paraId="2D0BC6C0"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NHS South East London ICS (Greenwich) </w:t>
            </w:r>
          </w:p>
        </w:tc>
      </w:tr>
      <w:tr w:rsidRPr="00A57EA6" w:rsidR="00A57EA6" w:rsidTr="00A57EA6" w14:paraId="641852FE" w14:textId="77777777">
        <w:trPr>
          <w:trHeight w:val="300"/>
        </w:trPr>
        <w:tc>
          <w:tcPr>
            <w:tcW w:w="5100" w:type="dxa"/>
            <w:tcBorders>
              <w:top w:val="nil"/>
              <w:left w:val="single" w:color="auto" w:sz="6" w:space="0"/>
              <w:bottom w:val="single" w:color="auto" w:sz="6" w:space="0"/>
              <w:right w:val="single" w:color="auto" w:sz="6" w:space="0"/>
            </w:tcBorders>
            <w:shd w:val="clear" w:color="auto" w:fill="auto"/>
            <w:hideMark/>
          </w:tcPr>
          <w:p w:rsidRPr="00A57EA6" w:rsidR="00A57EA6" w:rsidP="00A57EA6" w:rsidRDefault="00A57EA6" w14:paraId="6B9A0174"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Assistant Director of Housing Needs and Tenancy, Housing and Safer Communities </w:t>
            </w:r>
          </w:p>
        </w:tc>
        <w:tc>
          <w:tcPr>
            <w:tcW w:w="4530" w:type="dxa"/>
            <w:tcBorders>
              <w:top w:val="nil"/>
              <w:left w:val="nil"/>
              <w:bottom w:val="single" w:color="auto" w:sz="6" w:space="0"/>
              <w:right w:val="single" w:color="auto" w:sz="6" w:space="0"/>
            </w:tcBorders>
            <w:shd w:val="clear" w:color="auto" w:fill="auto"/>
            <w:hideMark/>
          </w:tcPr>
          <w:p w:rsidRPr="00A57EA6" w:rsidR="00A57EA6" w:rsidP="00A57EA6" w:rsidRDefault="00A57EA6" w14:paraId="0E36B707"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RB Greenwich </w:t>
            </w:r>
          </w:p>
        </w:tc>
      </w:tr>
      <w:tr w:rsidRPr="00A57EA6" w:rsidR="00A57EA6" w:rsidTr="00A57EA6" w14:paraId="39458B95" w14:textId="77777777">
        <w:trPr>
          <w:trHeight w:val="300"/>
        </w:trPr>
        <w:tc>
          <w:tcPr>
            <w:tcW w:w="5100" w:type="dxa"/>
            <w:tcBorders>
              <w:top w:val="nil"/>
              <w:left w:val="single" w:color="auto" w:sz="6" w:space="0"/>
              <w:bottom w:val="single" w:color="auto" w:sz="6" w:space="0"/>
              <w:right w:val="single" w:color="auto" w:sz="6" w:space="0"/>
            </w:tcBorders>
            <w:shd w:val="clear" w:color="auto" w:fill="auto"/>
            <w:hideMark/>
          </w:tcPr>
          <w:p w:rsidRPr="00A57EA6" w:rsidR="00A57EA6" w:rsidP="00A57EA6" w:rsidRDefault="00A57EA6" w14:paraId="1434D71B"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Borough Commander  </w:t>
            </w:r>
          </w:p>
        </w:tc>
        <w:tc>
          <w:tcPr>
            <w:tcW w:w="4530" w:type="dxa"/>
            <w:tcBorders>
              <w:top w:val="nil"/>
              <w:left w:val="nil"/>
              <w:bottom w:val="single" w:color="auto" w:sz="6" w:space="0"/>
              <w:right w:val="single" w:color="auto" w:sz="6" w:space="0"/>
            </w:tcBorders>
            <w:shd w:val="clear" w:color="auto" w:fill="auto"/>
            <w:hideMark/>
          </w:tcPr>
          <w:p w:rsidRPr="00A57EA6" w:rsidR="00A57EA6" w:rsidP="00A57EA6" w:rsidRDefault="00A57EA6" w14:paraId="4A2CF1D0" w14:textId="77777777">
            <w:pPr>
              <w:spacing w:after="0" w:line="240" w:lineRule="auto"/>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color w:val="000000"/>
                <w:kern w:val="0"/>
                <w:sz w:val="22"/>
                <w:szCs w:val="22"/>
                <w:lang w:eastAsia="en-GB"/>
                <w14:ligatures w14:val="none"/>
              </w:rPr>
              <w:t>London Fire Brigade (Greenwich) </w:t>
            </w:r>
          </w:p>
        </w:tc>
      </w:tr>
    </w:tbl>
    <w:p w:rsidRPr="00A57EA6" w:rsidR="00A57EA6" w:rsidP="00A57EA6" w:rsidRDefault="00A57EA6" w14:paraId="3C08B6DC"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355BE6B2" w14:textId="77777777">
      <w:pPr>
        <w:spacing w:after="0" w:line="240" w:lineRule="auto"/>
        <w:ind w:left="555"/>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All attendees must be of appropriate seniority to have strategic oversight of their area of business. If the nominated post is unable to attend, then they must plan for a colleague to attend in their place who can represent their team/organisation.  </w:t>
      </w:r>
    </w:p>
    <w:p w:rsidRPr="00A57EA6" w:rsidR="00A57EA6" w:rsidP="00A57EA6" w:rsidRDefault="00A57EA6" w14:paraId="21AE0D2A" w14:textId="77777777">
      <w:pPr>
        <w:numPr>
          <w:ilvl w:val="0"/>
          <w:numId w:val="12"/>
        </w:numPr>
        <w:spacing w:after="0" w:line="240" w:lineRule="auto"/>
        <w:ind w:firstLine="0"/>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b/>
          <w:bCs/>
          <w:kern w:val="0"/>
          <w:sz w:val="22"/>
          <w:szCs w:val="22"/>
          <w:lang w:eastAsia="en-GB"/>
          <w14:ligatures w14:val="none"/>
        </w:rPr>
        <w:t> Roles and Responsibilities</w:t>
      </w:r>
      <w:r w:rsidRPr="00A57EA6">
        <w:rPr>
          <w:rFonts w:ascii="Arial" w:hAnsi="Arial" w:eastAsia="Times New Roman" w:cs="Arial"/>
          <w:kern w:val="0"/>
          <w:sz w:val="22"/>
          <w:szCs w:val="22"/>
          <w:lang w:eastAsia="en-GB"/>
          <w14:ligatures w14:val="none"/>
        </w:rPr>
        <w:t> </w:t>
      </w:r>
    </w:p>
    <w:tbl>
      <w:tblPr>
        <w:tblW w:w="0" w:type="dxa"/>
        <w:tblInd w:w="55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92"/>
        <w:gridCol w:w="6963"/>
      </w:tblGrid>
      <w:tr w:rsidRPr="00A57EA6" w:rsidR="00A57EA6" w:rsidTr="00A57EA6" w14:paraId="08C080DB" w14:textId="77777777">
        <w:trPr>
          <w:trHeight w:val="300"/>
        </w:trPr>
        <w:tc>
          <w:tcPr>
            <w:tcW w:w="1560" w:type="dxa"/>
            <w:tcBorders>
              <w:top w:val="single" w:color="auto" w:sz="6" w:space="0"/>
              <w:left w:val="single" w:color="auto" w:sz="6" w:space="0"/>
              <w:bottom w:val="single" w:color="auto" w:sz="6" w:space="0"/>
              <w:right w:val="single" w:color="auto" w:sz="6" w:space="0"/>
            </w:tcBorders>
            <w:shd w:val="clear" w:color="auto" w:fill="auto"/>
            <w:hideMark/>
          </w:tcPr>
          <w:p w:rsidRPr="00A57EA6" w:rsidR="00A57EA6" w:rsidP="00A57EA6" w:rsidRDefault="00A57EA6" w14:paraId="2D3BB736" w14:textId="77777777">
            <w:pPr>
              <w:spacing w:after="0" w:line="240" w:lineRule="auto"/>
              <w:jc w:val="both"/>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b/>
                <w:bCs/>
                <w:kern w:val="0"/>
                <w:sz w:val="22"/>
                <w:szCs w:val="22"/>
                <w:lang w:eastAsia="en-GB"/>
                <w14:ligatures w14:val="none"/>
              </w:rPr>
              <w:t>Position</w:t>
            </w:r>
            <w:r w:rsidRPr="00A57EA6">
              <w:rPr>
                <w:rFonts w:ascii="Arial" w:hAnsi="Arial" w:eastAsia="Times New Roman" w:cs="Arial"/>
                <w:kern w:val="0"/>
                <w:sz w:val="22"/>
                <w:szCs w:val="22"/>
                <w:lang w:eastAsia="en-GB"/>
                <w14:ligatures w14:val="none"/>
              </w:rPr>
              <w:t> </w:t>
            </w:r>
          </w:p>
          <w:p w:rsidRPr="00A57EA6" w:rsidR="00A57EA6" w:rsidP="00A57EA6" w:rsidRDefault="00A57EA6" w14:paraId="66F059DF" w14:textId="77777777">
            <w:pPr>
              <w:spacing w:after="0" w:line="240" w:lineRule="auto"/>
              <w:jc w:val="both"/>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kern w:val="0"/>
                <w:sz w:val="22"/>
                <w:szCs w:val="22"/>
                <w:lang w:eastAsia="en-GB"/>
                <w14:ligatures w14:val="none"/>
              </w:rPr>
              <w:t> </w:t>
            </w:r>
          </w:p>
        </w:tc>
        <w:tc>
          <w:tcPr>
            <w:tcW w:w="7755" w:type="dxa"/>
            <w:tcBorders>
              <w:top w:val="single" w:color="auto" w:sz="6" w:space="0"/>
              <w:left w:val="single" w:color="auto" w:sz="6" w:space="0"/>
              <w:bottom w:val="single" w:color="auto" w:sz="6" w:space="0"/>
              <w:right w:val="single" w:color="auto" w:sz="6" w:space="0"/>
            </w:tcBorders>
            <w:shd w:val="clear" w:color="auto" w:fill="auto"/>
            <w:hideMark/>
          </w:tcPr>
          <w:p w:rsidRPr="00A57EA6" w:rsidR="00A57EA6" w:rsidP="00A57EA6" w:rsidRDefault="00A57EA6" w14:paraId="2DB4B640" w14:textId="77777777">
            <w:pPr>
              <w:spacing w:after="0" w:line="240" w:lineRule="auto"/>
              <w:jc w:val="both"/>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b/>
                <w:bCs/>
                <w:kern w:val="0"/>
                <w:sz w:val="22"/>
                <w:szCs w:val="22"/>
                <w:lang w:eastAsia="en-GB"/>
                <w14:ligatures w14:val="none"/>
              </w:rPr>
              <w:t>Responsibility</w:t>
            </w:r>
            <w:r w:rsidRPr="00A57EA6">
              <w:rPr>
                <w:rFonts w:ascii="Arial" w:hAnsi="Arial" w:eastAsia="Times New Roman" w:cs="Arial"/>
                <w:kern w:val="0"/>
                <w:sz w:val="22"/>
                <w:szCs w:val="22"/>
                <w:lang w:eastAsia="en-GB"/>
                <w14:ligatures w14:val="none"/>
              </w:rPr>
              <w:t> </w:t>
            </w:r>
          </w:p>
        </w:tc>
      </w:tr>
      <w:tr w:rsidRPr="00A57EA6" w:rsidR="00A57EA6" w:rsidTr="00A57EA6" w14:paraId="06342434" w14:textId="77777777">
        <w:trPr>
          <w:trHeight w:val="300"/>
        </w:trPr>
        <w:tc>
          <w:tcPr>
            <w:tcW w:w="1560" w:type="dxa"/>
            <w:tcBorders>
              <w:top w:val="single" w:color="auto" w:sz="6" w:space="0"/>
              <w:left w:val="single" w:color="auto" w:sz="6" w:space="0"/>
              <w:bottom w:val="single" w:color="auto" w:sz="6" w:space="0"/>
              <w:right w:val="single" w:color="auto" w:sz="6" w:space="0"/>
            </w:tcBorders>
            <w:shd w:val="clear" w:color="auto" w:fill="auto"/>
            <w:hideMark/>
          </w:tcPr>
          <w:p w:rsidRPr="00A57EA6" w:rsidR="00A57EA6" w:rsidP="00A57EA6" w:rsidRDefault="00A57EA6" w14:paraId="5C1C0F99" w14:textId="77777777">
            <w:pPr>
              <w:spacing w:after="0" w:line="240" w:lineRule="auto"/>
              <w:jc w:val="both"/>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kern w:val="0"/>
                <w:sz w:val="22"/>
                <w:szCs w:val="22"/>
                <w:lang w:eastAsia="en-GB"/>
                <w14:ligatures w14:val="none"/>
              </w:rPr>
              <w:t>Chair  </w:t>
            </w:r>
          </w:p>
        </w:tc>
        <w:tc>
          <w:tcPr>
            <w:tcW w:w="7755" w:type="dxa"/>
            <w:tcBorders>
              <w:top w:val="single" w:color="auto" w:sz="6" w:space="0"/>
              <w:left w:val="single" w:color="auto" w:sz="6" w:space="0"/>
              <w:bottom w:val="single" w:color="auto" w:sz="6" w:space="0"/>
              <w:right w:val="single" w:color="auto" w:sz="6" w:space="0"/>
            </w:tcBorders>
            <w:shd w:val="clear" w:color="auto" w:fill="auto"/>
            <w:hideMark/>
          </w:tcPr>
          <w:p w:rsidRPr="00A57EA6" w:rsidR="00A57EA6" w:rsidP="00A57EA6" w:rsidRDefault="00A57EA6" w14:paraId="3B8F49B5" w14:textId="77777777">
            <w:pPr>
              <w:numPr>
                <w:ilvl w:val="0"/>
                <w:numId w:val="13"/>
              </w:numPr>
              <w:spacing w:after="0" w:line="240" w:lineRule="auto"/>
              <w:ind w:left="750"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color w:val="000000"/>
                <w:kern w:val="0"/>
                <w:sz w:val="22"/>
                <w:szCs w:val="22"/>
                <w:lang w:eastAsia="en-GB"/>
                <w14:ligatures w14:val="none"/>
              </w:rPr>
              <w:t>Convene and chair partnership meetings </w:t>
            </w:r>
          </w:p>
          <w:p w:rsidRPr="00A57EA6" w:rsidR="00A57EA6" w:rsidP="00A57EA6" w:rsidRDefault="00A57EA6" w14:paraId="030B7887" w14:textId="77777777">
            <w:pPr>
              <w:numPr>
                <w:ilvl w:val="0"/>
                <w:numId w:val="13"/>
              </w:numPr>
              <w:spacing w:after="0" w:line="240" w:lineRule="auto"/>
              <w:ind w:left="750"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color w:val="000000"/>
                <w:kern w:val="0"/>
                <w:sz w:val="22"/>
                <w:szCs w:val="22"/>
                <w:lang w:eastAsia="en-GB"/>
                <w14:ligatures w14:val="none"/>
              </w:rPr>
              <w:t>Encourage full involvement of local leaders and putting in place the governance structure and culture to drive joint, system-wide decision-making </w:t>
            </w:r>
          </w:p>
          <w:p w:rsidRPr="00A57EA6" w:rsidR="00A57EA6" w:rsidP="00A57EA6" w:rsidRDefault="00A57EA6" w14:paraId="6A1B895D" w14:textId="77777777">
            <w:pPr>
              <w:numPr>
                <w:ilvl w:val="0"/>
                <w:numId w:val="13"/>
              </w:numPr>
              <w:spacing w:after="0" w:line="240" w:lineRule="auto"/>
              <w:ind w:left="750"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color w:val="000000"/>
                <w:kern w:val="0"/>
                <w:sz w:val="22"/>
                <w:szCs w:val="22"/>
                <w:lang w:eastAsia="en-GB"/>
                <w14:ligatures w14:val="none"/>
              </w:rPr>
              <w:t>Oversee the development and delivery of a shared local plan with a whole-system approach addressing the three strategic priorities set out in the drugs strategy </w:t>
            </w:r>
          </w:p>
          <w:p w:rsidRPr="00A57EA6" w:rsidR="00A57EA6" w:rsidP="00A57EA6" w:rsidRDefault="00A57EA6" w14:paraId="3D71A914" w14:textId="77777777">
            <w:pPr>
              <w:numPr>
                <w:ilvl w:val="0"/>
                <w:numId w:val="13"/>
              </w:numPr>
              <w:spacing w:after="0" w:line="240" w:lineRule="auto"/>
              <w:ind w:left="750"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color w:val="000000"/>
                <w:kern w:val="0"/>
                <w:sz w:val="22"/>
                <w:szCs w:val="22"/>
                <w:lang w:eastAsia="en-GB"/>
                <w14:ligatures w14:val="none"/>
              </w:rPr>
              <w:t>Unblock issues across the system </w:t>
            </w:r>
          </w:p>
          <w:p w:rsidRPr="00A57EA6" w:rsidR="00A57EA6" w:rsidP="00A57EA6" w:rsidRDefault="00A57EA6" w14:paraId="4C702B26" w14:textId="77777777">
            <w:pPr>
              <w:numPr>
                <w:ilvl w:val="0"/>
                <w:numId w:val="13"/>
              </w:numPr>
              <w:spacing w:after="0" w:line="240" w:lineRule="auto"/>
              <w:ind w:left="750"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color w:val="000000"/>
                <w:kern w:val="0"/>
                <w:sz w:val="22"/>
                <w:szCs w:val="22"/>
                <w:lang w:eastAsia="en-GB"/>
                <w14:ligatures w14:val="none"/>
              </w:rPr>
              <w:t>Report on the partnership’s performance and delivery into central government including sign off of RB Greenwich Supplementary Substance Misuse Treatment Grant plans and any other relevant plans as appropriate to this CDP work. </w:t>
            </w:r>
          </w:p>
        </w:tc>
      </w:tr>
      <w:tr w:rsidRPr="00A57EA6" w:rsidR="00A57EA6" w:rsidTr="00A57EA6" w14:paraId="3CEB0DBA" w14:textId="77777777">
        <w:trPr>
          <w:trHeight w:val="300"/>
        </w:trPr>
        <w:tc>
          <w:tcPr>
            <w:tcW w:w="1560" w:type="dxa"/>
            <w:tcBorders>
              <w:top w:val="single" w:color="auto" w:sz="6" w:space="0"/>
              <w:left w:val="single" w:color="auto" w:sz="6" w:space="0"/>
              <w:bottom w:val="single" w:color="auto" w:sz="6" w:space="0"/>
              <w:right w:val="single" w:color="auto" w:sz="6" w:space="0"/>
            </w:tcBorders>
            <w:shd w:val="clear" w:color="auto" w:fill="auto"/>
            <w:hideMark/>
          </w:tcPr>
          <w:p w:rsidRPr="00A57EA6" w:rsidR="00A57EA6" w:rsidP="00A57EA6" w:rsidRDefault="00A57EA6" w14:paraId="195D98BD" w14:textId="77777777">
            <w:pPr>
              <w:spacing w:after="0" w:line="240" w:lineRule="auto"/>
              <w:jc w:val="both"/>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kern w:val="0"/>
                <w:sz w:val="22"/>
                <w:szCs w:val="22"/>
                <w:lang w:eastAsia="en-GB"/>
                <w14:ligatures w14:val="none"/>
              </w:rPr>
              <w:t>Secretariat </w:t>
            </w:r>
          </w:p>
        </w:tc>
        <w:tc>
          <w:tcPr>
            <w:tcW w:w="7755" w:type="dxa"/>
            <w:tcBorders>
              <w:top w:val="single" w:color="auto" w:sz="6" w:space="0"/>
              <w:left w:val="single" w:color="auto" w:sz="6" w:space="0"/>
              <w:bottom w:val="single" w:color="auto" w:sz="6" w:space="0"/>
              <w:right w:val="single" w:color="auto" w:sz="6" w:space="0"/>
            </w:tcBorders>
            <w:shd w:val="clear" w:color="auto" w:fill="auto"/>
            <w:hideMark/>
          </w:tcPr>
          <w:p w:rsidRPr="00A57EA6" w:rsidR="00A57EA6" w:rsidP="00A57EA6" w:rsidRDefault="00A57EA6" w14:paraId="36B946D4" w14:textId="77777777">
            <w:pPr>
              <w:numPr>
                <w:ilvl w:val="0"/>
                <w:numId w:val="14"/>
              </w:numPr>
              <w:spacing w:after="0" w:line="240" w:lineRule="auto"/>
              <w:ind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kern w:val="0"/>
                <w:sz w:val="22"/>
                <w:szCs w:val="22"/>
                <w:lang w:eastAsia="en-GB"/>
                <w14:ligatures w14:val="none"/>
              </w:rPr>
              <w:t>Draft  Agenda </w:t>
            </w:r>
          </w:p>
          <w:p w:rsidRPr="00A57EA6" w:rsidR="00A57EA6" w:rsidP="00A57EA6" w:rsidRDefault="00A57EA6" w14:paraId="7CDF0762" w14:textId="77777777">
            <w:pPr>
              <w:numPr>
                <w:ilvl w:val="0"/>
                <w:numId w:val="14"/>
              </w:numPr>
              <w:spacing w:after="0" w:line="240" w:lineRule="auto"/>
              <w:ind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kern w:val="0"/>
                <w:sz w:val="22"/>
                <w:szCs w:val="22"/>
                <w:lang w:eastAsia="en-GB"/>
                <w14:ligatures w14:val="none"/>
              </w:rPr>
              <w:t>Arrange Meetings </w:t>
            </w:r>
          </w:p>
          <w:p w:rsidRPr="00A57EA6" w:rsidR="00A57EA6" w:rsidP="00A57EA6" w:rsidRDefault="00A57EA6" w14:paraId="132B28AD" w14:textId="77777777">
            <w:pPr>
              <w:numPr>
                <w:ilvl w:val="0"/>
                <w:numId w:val="14"/>
              </w:numPr>
              <w:spacing w:after="0" w:line="240" w:lineRule="auto"/>
              <w:ind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kern w:val="0"/>
                <w:sz w:val="22"/>
                <w:szCs w:val="22"/>
                <w:lang w:eastAsia="en-GB"/>
                <w14:ligatures w14:val="none"/>
              </w:rPr>
              <w:t>Note take agreed actions </w:t>
            </w:r>
          </w:p>
          <w:p w:rsidRPr="00A57EA6" w:rsidR="00A57EA6" w:rsidP="00A57EA6" w:rsidRDefault="00A57EA6" w14:paraId="79C421E0" w14:textId="77777777">
            <w:pPr>
              <w:numPr>
                <w:ilvl w:val="0"/>
                <w:numId w:val="14"/>
              </w:numPr>
              <w:spacing w:after="0" w:line="240" w:lineRule="auto"/>
              <w:ind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kern w:val="0"/>
                <w:sz w:val="22"/>
                <w:szCs w:val="22"/>
                <w:lang w:eastAsia="en-GB"/>
                <w14:ligatures w14:val="none"/>
              </w:rPr>
              <w:t>Coordinate and chase up actions </w:t>
            </w:r>
          </w:p>
          <w:p w:rsidRPr="00A57EA6" w:rsidR="00A57EA6" w:rsidP="00A57EA6" w:rsidRDefault="00A57EA6" w14:paraId="745494F1" w14:textId="77777777">
            <w:pPr>
              <w:numPr>
                <w:ilvl w:val="0"/>
                <w:numId w:val="14"/>
              </w:numPr>
              <w:spacing w:after="0" w:line="240" w:lineRule="auto"/>
              <w:ind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kern w:val="0"/>
                <w:sz w:val="22"/>
                <w:szCs w:val="22"/>
                <w:lang w:eastAsia="en-GB"/>
                <w14:ligatures w14:val="none"/>
              </w:rPr>
              <w:t>Circulate documents and maintain records </w:t>
            </w:r>
          </w:p>
          <w:p w:rsidRPr="00A57EA6" w:rsidR="00A57EA6" w:rsidP="00A57EA6" w:rsidRDefault="00A57EA6" w14:paraId="6BE2EA71" w14:textId="77777777">
            <w:pPr>
              <w:numPr>
                <w:ilvl w:val="0"/>
                <w:numId w:val="14"/>
              </w:numPr>
              <w:spacing w:after="0" w:line="240" w:lineRule="auto"/>
              <w:ind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kern w:val="0"/>
                <w:sz w:val="22"/>
                <w:szCs w:val="22"/>
                <w:lang w:eastAsia="en-GB"/>
                <w14:ligatures w14:val="none"/>
              </w:rPr>
              <w:t>Coordinate quarterly reporting for meetings </w:t>
            </w:r>
          </w:p>
          <w:p w:rsidRPr="00A57EA6" w:rsidR="00A57EA6" w:rsidP="00A57EA6" w:rsidRDefault="00A57EA6" w14:paraId="7B48EBDB" w14:textId="77777777">
            <w:pPr>
              <w:numPr>
                <w:ilvl w:val="0"/>
                <w:numId w:val="14"/>
              </w:numPr>
              <w:spacing w:after="0" w:line="240" w:lineRule="auto"/>
              <w:ind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kern w:val="0"/>
                <w:sz w:val="22"/>
                <w:szCs w:val="22"/>
                <w:lang w:eastAsia="en-GB"/>
                <w14:ligatures w14:val="none"/>
              </w:rPr>
              <w:t>Support the Chair in representing the group when requested and  </w:t>
            </w:r>
          </w:p>
          <w:p w:rsidRPr="00A57EA6" w:rsidR="00A57EA6" w:rsidP="00A57EA6" w:rsidRDefault="00A57EA6" w14:paraId="378D25AC" w14:textId="77777777">
            <w:pPr>
              <w:numPr>
                <w:ilvl w:val="0"/>
                <w:numId w:val="14"/>
              </w:numPr>
              <w:spacing w:after="0" w:line="240" w:lineRule="auto"/>
              <w:ind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kern w:val="0"/>
                <w:sz w:val="22"/>
                <w:szCs w:val="22"/>
                <w:lang w:eastAsia="en-GB"/>
                <w14:ligatures w14:val="none"/>
              </w:rPr>
              <w:t>Provide quarterly highlight reports </w:t>
            </w:r>
          </w:p>
        </w:tc>
      </w:tr>
      <w:tr w:rsidRPr="00A57EA6" w:rsidR="00A57EA6" w:rsidTr="00A57EA6" w14:paraId="599CB750" w14:textId="77777777">
        <w:trPr>
          <w:trHeight w:val="4605"/>
        </w:trPr>
        <w:tc>
          <w:tcPr>
            <w:tcW w:w="1560" w:type="dxa"/>
            <w:tcBorders>
              <w:top w:val="single" w:color="auto" w:sz="6" w:space="0"/>
              <w:left w:val="single" w:color="auto" w:sz="6" w:space="0"/>
              <w:bottom w:val="single" w:color="auto" w:sz="6" w:space="0"/>
              <w:right w:val="single" w:color="auto" w:sz="6" w:space="0"/>
            </w:tcBorders>
            <w:shd w:val="clear" w:color="auto" w:fill="auto"/>
            <w:hideMark/>
          </w:tcPr>
          <w:p w:rsidRPr="00A57EA6" w:rsidR="00A57EA6" w:rsidP="00A57EA6" w:rsidRDefault="00A57EA6" w14:paraId="207A7509" w14:textId="77777777">
            <w:pPr>
              <w:spacing w:after="0" w:line="240" w:lineRule="auto"/>
              <w:jc w:val="both"/>
              <w:textAlignment w:val="baseline"/>
              <w:rPr>
                <w:rFonts w:ascii="Times New Roman" w:hAnsi="Times New Roman" w:eastAsia="Times New Roman" w:cs="Times New Roman"/>
                <w:kern w:val="0"/>
                <w:lang w:eastAsia="en-GB"/>
                <w14:ligatures w14:val="none"/>
              </w:rPr>
            </w:pPr>
            <w:r w:rsidRPr="00A57EA6">
              <w:rPr>
                <w:rFonts w:ascii="Arial" w:hAnsi="Arial" w:eastAsia="Times New Roman" w:cs="Arial"/>
                <w:kern w:val="0"/>
                <w:sz w:val="22"/>
                <w:szCs w:val="22"/>
                <w:lang w:eastAsia="en-GB"/>
                <w14:ligatures w14:val="none"/>
              </w:rPr>
              <w:lastRenderedPageBreak/>
              <w:t>All Members </w:t>
            </w:r>
          </w:p>
        </w:tc>
        <w:tc>
          <w:tcPr>
            <w:tcW w:w="7755" w:type="dxa"/>
            <w:tcBorders>
              <w:top w:val="single" w:color="auto" w:sz="6" w:space="0"/>
              <w:left w:val="single" w:color="auto" w:sz="6" w:space="0"/>
              <w:bottom w:val="single" w:color="auto" w:sz="6" w:space="0"/>
              <w:right w:val="single" w:color="auto" w:sz="6" w:space="0"/>
            </w:tcBorders>
            <w:shd w:val="clear" w:color="auto" w:fill="auto"/>
            <w:hideMark/>
          </w:tcPr>
          <w:p w:rsidRPr="00A57EA6" w:rsidR="00A57EA6" w:rsidP="00A57EA6" w:rsidRDefault="00A57EA6" w14:paraId="14E8934B" w14:textId="77777777">
            <w:pPr>
              <w:numPr>
                <w:ilvl w:val="0"/>
                <w:numId w:val="15"/>
              </w:numPr>
              <w:spacing w:after="0" w:line="240" w:lineRule="auto"/>
              <w:ind w:left="765"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kern w:val="0"/>
                <w:sz w:val="22"/>
                <w:szCs w:val="22"/>
                <w:lang w:eastAsia="en-GB"/>
                <w14:ligatures w14:val="none"/>
              </w:rPr>
              <w:t>Regularly attend and participate in meetings. </w:t>
            </w:r>
          </w:p>
          <w:p w:rsidRPr="00A57EA6" w:rsidR="00A57EA6" w:rsidP="00A57EA6" w:rsidRDefault="00A57EA6" w14:paraId="3967607D" w14:textId="77777777">
            <w:pPr>
              <w:numPr>
                <w:ilvl w:val="0"/>
                <w:numId w:val="15"/>
              </w:numPr>
              <w:spacing w:after="0" w:line="240" w:lineRule="auto"/>
              <w:ind w:left="765"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kern w:val="0"/>
                <w:sz w:val="22"/>
                <w:szCs w:val="22"/>
                <w:lang w:eastAsia="en-GB"/>
                <w14:ligatures w14:val="none"/>
              </w:rPr>
              <w:t>Contribute their skills, knowledge and expertise. </w:t>
            </w:r>
          </w:p>
          <w:p w:rsidRPr="00A57EA6" w:rsidR="00A57EA6" w:rsidP="00A57EA6" w:rsidRDefault="00A57EA6" w14:paraId="4DED76BF" w14:textId="77777777">
            <w:pPr>
              <w:numPr>
                <w:ilvl w:val="0"/>
                <w:numId w:val="15"/>
              </w:numPr>
              <w:spacing w:after="0" w:line="240" w:lineRule="auto"/>
              <w:ind w:left="765"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kern w:val="0"/>
                <w:sz w:val="22"/>
                <w:szCs w:val="22"/>
                <w:lang w:eastAsia="en-GB"/>
                <w14:ligatures w14:val="none"/>
              </w:rPr>
              <w:t>Align and coordinate the work of their organisation. </w:t>
            </w:r>
          </w:p>
          <w:p w:rsidRPr="00A57EA6" w:rsidR="00A57EA6" w:rsidP="00A57EA6" w:rsidRDefault="00A57EA6" w14:paraId="29F16756" w14:textId="77777777">
            <w:pPr>
              <w:numPr>
                <w:ilvl w:val="0"/>
                <w:numId w:val="15"/>
              </w:numPr>
              <w:spacing w:after="0" w:line="240" w:lineRule="auto"/>
              <w:ind w:left="765"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kern w:val="0"/>
                <w:sz w:val="22"/>
                <w:szCs w:val="22"/>
                <w:lang w:eastAsia="en-GB"/>
                <w14:ligatures w14:val="none"/>
              </w:rPr>
              <w:t>Report and feedback to their organisation to share knowledge </w:t>
            </w:r>
          </w:p>
          <w:p w:rsidRPr="00A57EA6" w:rsidR="00A57EA6" w:rsidP="00A57EA6" w:rsidRDefault="00A57EA6" w14:paraId="2D1621F0" w14:textId="77777777">
            <w:pPr>
              <w:numPr>
                <w:ilvl w:val="0"/>
                <w:numId w:val="15"/>
              </w:numPr>
              <w:spacing w:after="0" w:line="240" w:lineRule="auto"/>
              <w:ind w:left="765"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kern w:val="0"/>
                <w:sz w:val="22"/>
                <w:szCs w:val="22"/>
                <w:lang w:eastAsia="en-GB"/>
                <w14:ligatures w14:val="none"/>
              </w:rPr>
              <w:t>Identify gaps in knowledge of staff so they can participate in any training/upskilling opportunities that is commissioned as part of the CDP delivery plan </w:t>
            </w:r>
          </w:p>
          <w:p w:rsidRPr="00A57EA6" w:rsidR="00A57EA6" w:rsidP="00A57EA6" w:rsidRDefault="00A57EA6" w14:paraId="4520C9E8" w14:textId="77777777">
            <w:pPr>
              <w:numPr>
                <w:ilvl w:val="0"/>
                <w:numId w:val="15"/>
              </w:numPr>
              <w:spacing w:after="0" w:line="240" w:lineRule="auto"/>
              <w:ind w:left="765"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kern w:val="0"/>
                <w:sz w:val="22"/>
                <w:szCs w:val="22"/>
                <w:lang w:eastAsia="en-GB"/>
                <w14:ligatures w14:val="none"/>
              </w:rPr>
              <w:t>Facilitate the sharing of relevant Data and Intelligence held by each organisation </w:t>
            </w:r>
          </w:p>
          <w:p w:rsidRPr="00A57EA6" w:rsidR="00A57EA6" w:rsidP="00A57EA6" w:rsidRDefault="00A57EA6" w14:paraId="15EE9B55" w14:textId="77777777">
            <w:pPr>
              <w:numPr>
                <w:ilvl w:val="0"/>
                <w:numId w:val="15"/>
              </w:numPr>
              <w:spacing w:after="0" w:line="240" w:lineRule="auto"/>
              <w:ind w:left="765"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kern w:val="0"/>
                <w:sz w:val="22"/>
                <w:szCs w:val="22"/>
                <w:lang w:eastAsia="en-GB"/>
                <w14:ligatures w14:val="none"/>
              </w:rPr>
              <w:t>Agree as a partner the relevant local datasets and intelligence for the above purpose </w:t>
            </w:r>
          </w:p>
          <w:p w:rsidRPr="00A57EA6" w:rsidR="00A57EA6" w:rsidP="00A57EA6" w:rsidRDefault="00A57EA6" w14:paraId="7DC9BB61" w14:textId="77777777">
            <w:pPr>
              <w:numPr>
                <w:ilvl w:val="0"/>
                <w:numId w:val="15"/>
              </w:numPr>
              <w:spacing w:after="0" w:line="240" w:lineRule="auto"/>
              <w:ind w:left="765"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kern w:val="0"/>
                <w:sz w:val="22"/>
                <w:szCs w:val="22"/>
                <w:lang w:eastAsia="en-GB"/>
                <w14:ligatures w14:val="none"/>
              </w:rPr>
              <w:t>Provide feedback and/or contribute to any local plans when required to support the Chair fulfil their responsibilities as SRO  </w:t>
            </w:r>
          </w:p>
          <w:p w:rsidRPr="00A57EA6" w:rsidR="00A57EA6" w:rsidP="00A57EA6" w:rsidRDefault="00A57EA6" w14:paraId="3F267E96" w14:textId="77777777">
            <w:pPr>
              <w:numPr>
                <w:ilvl w:val="0"/>
                <w:numId w:val="15"/>
              </w:numPr>
              <w:spacing w:after="0" w:line="240" w:lineRule="auto"/>
              <w:ind w:left="765"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kern w:val="0"/>
                <w:sz w:val="22"/>
                <w:szCs w:val="22"/>
                <w:lang w:eastAsia="en-GB"/>
                <w14:ligatures w14:val="none"/>
              </w:rPr>
              <w:t>Ensure the safe and secure sharing of data and intelligence within the partnership that is compliant with GDPR </w:t>
            </w:r>
          </w:p>
          <w:p w:rsidRPr="00A57EA6" w:rsidR="00A57EA6" w:rsidP="00A57EA6" w:rsidRDefault="00A57EA6" w14:paraId="42D30E31" w14:textId="77777777">
            <w:pPr>
              <w:numPr>
                <w:ilvl w:val="0"/>
                <w:numId w:val="15"/>
              </w:numPr>
              <w:spacing w:after="0" w:line="240" w:lineRule="auto"/>
              <w:ind w:left="765"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kern w:val="0"/>
                <w:sz w:val="22"/>
                <w:szCs w:val="22"/>
                <w:lang w:eastAsia="en-GB"/>
                <w14:ligatures w14:val="none"/>
              </w:rPr>
              <w:t>Identify and take responsibility to deliver the actions that are relevant to their organisation </w:t>
            </w:r>
          </w:p>
          <w:p w:rsidRPr="00A57EA6" w:rsidR="00A57EA6" w:rsidP="00A57EA6" w:rsidRDefault="00A57EA6" w14:paraId="35D45581" w14:textId="77777777">
            <w:pPr>
              <w:numPr>
                <w:ilvl w:val="0"/>
                <w:numId w:val="15"/>
              </w:numPr>
              <w:spacing w:after="0" w:line="240" w:lineRule="auto"/>
              <w:ind w:left="765"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kern w:val="0"/>
                <w:sz w:val="22"/>
                <w:szCs w:val="22"/>
                <w:lang w:eastAsia="en-GB"/>
                <w14:ligatures w14:val="none"/>
              </w:rPr>
              <w:t>Take on the role of change agent to remove barriers and facilitate change </w:t>
            </w:r>
          </w:p>
          <w:p w:rsidRPr="00A57EA6" w:rsidR="00A57EA6" w:rsidP="00A57EA6" w:rsidRDefault="00A57EA6" w14:paraId="2DE0F853" w14:textId="77777777">
            <w:pPr>
              <w:numPr>
                <w:ilvl w:val="0"/>
                <w:numId w:val="15"/>
              </w:numPr>
              <w:spacing w:after="0" w:line="240" w:lineRule="auto"/>
              <w:ind w:left="765"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kern w:val="0"/>
                <w:sz w:val="22"/>
                <w:szCs w:val="22"/>
                <w:lang w:eastAsia="en-GB"/>
                <w14:ligatures w14:val="none"/>
              </w:rPr>
              <w:t>Champion the Combating Drugs Partnership as a forum for change. </w:t>
            </w:r>
          </w:p>
          <w:p w:rsidRPr="00A57EA6" w:rsidR="00A57EA6" w:rsidP="00A57EA6" w:rsidRDefault="00A57EA6" w14:paraId="2AA3666A" w14:textId="77777777">
            <w:pPr>
              <w:spacing w:after="0" w:line="240" w:lineRule="auto"/>
              <w:ind w:left="315"/>
              <w:jc w:val="both"/>
              <w:textAlignment w:val="baseline"/>
              <w:rPr>
                <w:rFonts w:ascii="Times New Roman" w:hAnsi="Times New Roman" w:eastAsia="Times New Roman" w:cs="Times New Roman"/>
                <w:kern w:val="0"/>
                <w:lang w:eastAsia="en-GB"/>
                <w14:ligatures w14:val="none"/>
              </w:rPr>
            </w:pPr>
            <w:r w:rsidRPr="00A57EA6">
              <w:rPr>
                <w:rFonts w:ascii="Times New Roman" w:hAnsi="Times New Roman" w:eastAsia="Times New Roman" w:cs="Times New Roman"/>
                <w:kern w:val="0"/>
                <w:lang w:eastAsia="en-GB"/>
                <w14:ligatures w14:val="none"/>
              </w:rPr>
              <w:t> </w:t>
            </w:r>
          </w:p>
        </w:tc>
      </w:tr>
    </w:tbl>
    <w:p w:rsidRPr="00A57EA6" w:rsidR="00A57EA6" w:rsidP="00A57EA6" w:rsidRDefault="00A57EA6" w14:paraId="6C316ADA"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b/>
          <w:bCs/>
          <w:kern w:val="0"/>
          <w:lang w:eastAsia="en-GB"/>
          <w14:ligatures w14:val="none"/>
        </w:rPr>
        <w:t xml:space="preserve">5. </w:t>
      </w:r>
      <w:r w:rsidRPr="00A57EA6">
        <w:rPr>
          <w:rFonts w:ascii="Calibri" w:hAnsi="Calibri" w:eastAsia="Times New Roman" w:cs="Calibri"/>
          <w:kern w:val="0"/>
          <w:lang w:eastAsia="en-GB"/>
          <w14:ligatures w14:val="none"/>
        </w:rPr>
        <w:tab/>
      </w:r>
      <w:r w:rsidRPr="00A57EA6">
        <w:rPr>
          <w:rFonts w:ascii="Arial" w:hAnsi="Arial" w:eastAsia="Times New Roman" w:cs="Arial"/>
          <w:b/>
          <w:bCs/>
          <w:color w:val="000000"/>
          <w:kern w:val="0"/>
          <w:sz w:val="22"/>
          <w:szCs w:val="22"/>
          <w:lang w:eastAsia="en-GB"/>
          <w14:ligatures w14:val="none"/>
        </w:rPr>
        <w:t>MEETING FREQUENCY</w:t>
      </w:r>
      <w:r w:rsidRPr="00A57EA6">
        <w:rPr>
          <w:rFonts w:ascii="Arial" w:hAnsi="Arial" w:eastAsia="Times New Roman" w:cs="Arial"/>
          <w:color w:val="000000"/>
          <w:kern w:val="0"/>
          <w:sz w:val="22"/>
          <w:szCs w:val="22"/>
          <w:lang w:eastAsia="en-GB"/>
          <w14:ligatures w14:val="none"/>
        </w:rPr>
        <w:t> </w:t>
      </w:r>
    </w:p>
    <w:p w:rsidRPr="00A57EA6" w:rsidR="00A57EA6" w:rsidP="00A57EA6" w:rsidRDefault="00A57EA6" w14:paraId="3EDD1186" w14:textId="77777777">
      <w:pPr>
        <w:spacing w:after="0" w:line="240" w:lineRule="auto"/>
        <w:ind w:left="495"/>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color w:val="000000"/>
          <w:kern w:val="0"/>
          <w:sz w:val="22"/>
          <w:szCs w:val="22"/>
          <w:lang w:eastAsia="en-GB"/>
          <w14:ligatures w14:val="none"/>
        </w:rPr>
        <w:t xml:space="preserve">The Greenwich CDP will meet quarterly, with the frequency of sub-groups to be determined.  Meetings will a combination </w:t>
      </w:r>
      <w:r w:rsidRPr="00A57EA6">
        <w:rPr>
          <w:rFonts w:ascii="Arial" w:hAnsi="Arial" w:eastAsia="Times New Roman" w:cs="Arial"/>
          <w:kern w:val="0"/>
          <w:sz w:val="22"/>
          <w:szCs w:val="22"/>
          <w:lang w:eastAsia="en-GB"/>
          <w14:ligatures w14:val="none"/>
        </w:rPr>
        <w:t>of face to face, hybrid or online, as determined by members of the CDP</w:t>
      </w:r>
      <w:r w:rsidRPr="00A57EA6">
        <w:rPr>
          <w:rFonts w:ascii="Arial" w:hAnsi="Arial" w:eastAsia="Times New Roman" w:cs="Arial"/>
          <w:color w:val="000000"/>
          <w:kern w:val="0"/>
          <w:sz w:val="22"/>
          <w:szCs w:val="22"/>
          <w:lang w:eastAsia="en-GB"/>
          <w14:ligatures w14:val="none"/>
        </w:rPr>
        <w:t xml:space="preserve">.  </w:t>
      </w:r>
      <w:r w:rsidRPr="00A57EA6">
        <w:rPr>
          <w:rFonts w:ascii="Arial" w:hAnsi="Arial" w:eastAsia="Times New Roman" w:cs="Arial"/>
          <w:kern w:val="0"/>
          <w:sz w:val="22"/>
          <w:szCs w:val="22"/>
          <w:lang w:eastAsia="en-GB"/>
          <w14:ligatures w14:val="none"/>
        </w:rPr>
        <w:t>The duration of the meeting will be 1.5 hours. The meeting will be chaired by the Director of Public Health as the SRO. In their absence, the meeting will be co-chaired by the Assistant Director of Public Health. </w:t>
      </w:r>
    </w:p>
    <w:p w:rsidRPr="00A57EA6" w:rsidR="00A57EA6" w:rsidP="00A57EA6" w:rsidRDefault="00A57EA6" w14:paraId="41F623E9" w14:textId="77777777">
      <w:pPr>
        <w:spacing w:after="0" w:line="240" w:lineRule="auto"/>
        <w:ind w:left="495"/>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1ACC8082" w14:textId="77777777">
      <w:pPr>
        <w:spacing w:after="0" w:line="240" w:lineRule="auto"/>
        <w:ind w:firstLine="495"/>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b/>
          <w:bCs/>
          <w:kern w:val="0"/>
          <w:sz w:val="22"/>
          <w:szCs w:val="22"/>
          <w:lang w:eastAsia="en-GB"/>
          <w14:ligatures w14:val="none"/>
        </w:rPr>
        <w:t>Proposed meeting dates for 2024:</w:t>
      </w:r>
      <w:r w:rsidRPr="00A57EA6">
        <w:rPr>
          <w:rFonts w:ascii="Arial" w:hAnsi="Arial" w:eastAsia="Times New Roman" w:cs="Arial"/>
          <w:kern w:val="0"/>
          <w:sz w:val="22"/>
          <w:szCs w:val="22"/>
          <w:lang w:eastAsia="en-GB"/>
          <w14:ligatures w14:val="none"/>
        </w:rPr>
        <w:t> </w:t>
      </w:r>
    </w:p>
    <w:p w:rsidRPr="00A57EA6" w:rsidR="00A57EA6" w:rsidP="00A57EA6" w:rsidRDefault="00A57EA6" w14:paraId="326AAD0E" w14:textId="77777777">
      <w:pPr>
        <w:spacing w:after="0" w:line="240" w:lineRule="auto"/>
        <w:ind w:firstLine="495"/>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Wednesday 10</w:t>
      </w:r>
      <w:r w:rsidRPr="00A57EA6">
        <w:rPr>
          <w:rFonts w:ascii="Arial" w:hAnsi="Arial" w:eastAsia="Times New Roman" w:cs="Arial"/>
          <w:kern w:val="0"/>
          <w:sz w:val="17"/>
          <w:szCs w:val="17"/>
          <w:vertAlign w:val="superscript"/>
          <w:lang w:eastAsia="en-GB"/>
          <w14:ligatures w14:val="none"/>
        </w:rPr>
        <w:t>th</w:t>
      </w:r>
      <w:r w:rsidRPr="00A57EA6">
        <w:rPr>
          <w:rFonts w:ascii="Arial" w:hAnsi="Arial" w:eastAsia="Times New Roman" w:cs="Arial"/>
          <w:kern w:val="0"/>
          <w:sz w:val="22"/>
          <w:szCs w:val="22"/>
          <w:lang w:eastAsia="en-GB"/>
          <w14:ligatures w14:val="none"/>
        </w:rPr>
        <w:t xml:space="preserve"> January 2024, 2:00pm - 3:30pm </w:t>
      </w:r>
    </w:p>
    <w:p w:rsidRPr="00A57EA6" w:rsidR="00A57EA6" w:rsidP="00A57EA6" w:rsidRDefault="00A57EA6" w14:paraId="417DC3E8" w14:textId="77777777">
      <w:pPr>
        <w:spacing w:after="0" w:line="240" w:lineRule="auto"/>
        <w:ind w:firstLine="495"/>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Tuesday 23</w:t>
      </w:r>
      <w:r w:rsidRPr="00A57EA6">
        <w:rPr>
          <w:rFonts w:ascii="Arial" w:hAnsi="Arial" w:eastAsia="Times New Roman" w:cs="Arial"/>
          <w:kern w:val="0"/>
          <w:sz w:val="17"/>
          <w:szCs w:val="17"/>
          <w:vertAlign w:val="superscript"/>
          <w:lang w:eastAsia="en-GB"/>
          <w14:ligatures w14:val="none"/>
        </w:rPr>
        <w:t>rd</w:t>
      </w:r>
      <w:r w:rsidRPr="00A57EA6">
        <w:rPr>
          <w:rFonts w:ascii="Arial" w:hAnsi="Arial" w:eastAsia="Times New Roman" w:cs="Arial"/>
          <w:kern w:val="0"/>
          <w:sz w:val="22"/>
          <w:szCs w:val="22"/>
          <w:lang w:eastAsia="en-GB"/>
          <w14:ligatures w14:val="none"/>
        </w:rPr>
        <w:t xml:space="preserve"> April 2024, 2:00pm - 3:30pm </w:t>
      </w:r>
    </w:p>
    <w:p w:rsidRPr="00A57EA6" w:rsidR="00A57EA6" w:rsidP="00A57EA6" w:rsidRDefault="00A57EA6" w14:paraId="10D1829C" w14:textId="77777777">
      <w:pPr>
        <w:spacing w:after="0" w:line="240" w:lineRule="auto"/>
        <w:ind w:firstLine="495"/>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Tuesday 11</w:t>
      </w:r>
      <w:r w:rsidRPr="00A57EA6">
        <w:rPr>
          <w:rFonts w:ascii="Arial" w:hAnsi="Arial" w:eastAsia="Times New Roman" w:cs="Arial"/>
          <w:kern w:val="0"/>
          <w:sz w:val="17"/>
          <w:szCs w:val="17"/>
          <w:vertAlign w:val="superscript"/>
          <w:lang w:eastAsia="en-GB"/>
          <w14:ligatures w14:val="none"/>
        </w:rPr>
        <w:t>th</w:t>
      </w:r>
      <w:r w:rsidRPr="00A57EA6">
        <w:rPr>
          <w:rFonts w:ascii="Arial" w:hAnsi="Arial" w:eastAsia="Times New Roman" w:cs="Arial"/>
          <w:kern w:val="0"/>
          <w:sz w:val="22"/>
          <w:szCs w:val="22"/>
          <w:lang w:eastAsia="en-GB"/>
          <w14:ligatures w14:val="none"/>
        </w:rPr>
        <w:t xml:space="preserve"> June 2024, 2:00pm - 3:30pm </w:t>
      </w:r>
    </w:p>
    <w:p w:rsidRPr="00A57EA6" w:rsidR="00A57EA6" w:rsidP="00A57EA6" w:rsidRDefault="00A57EA6" w14:paraId="508C60A7" w14:textId="77777777" w14:noSpellErr="1">
      <w:pPr>
        <w:spacing w:after="0" w:line="240" w:lineRule="auto"/>
        <w:ind w:firstLine="495"/>
        <w:jc w:val="both"/>
        <w:textAlignment w:val="baseline"/>
        <w:rPr>
          <w:rFonts w:ascii="Segoe UI" w:hAnsi="Segoe UI" w:eastAsia="Times New Roman" w:cs="Segoe UI"/>
          <w:kern w:val="0"/>
          <w:sz w:val="18"/>
          <w:szCs w:val="18"/>
          <w:lang w:eastAsia="en-GB"/>
          <w14:ligatures w14:val="none"/>
        </w:rPr>
      </w:pPr>
      <w:r w:rsidRPr="00A57EA6" w:rsidR="00A57EA6">
        <w:rPr>
          <w:rFonts w:ascii="Arial" w:hAnsi="Arial" w:eastAsia="Times New Roman" w:cs="Arial"/>
          <w:kern w:val="0"/>
          <w:sz w:val="22"/>
          <w:szCs w:val="22"/>
          <w:lang w:eastAsia="en-GB"/>
          <w14:ligatures w14:val="none"/>
        </w:rPr>
        <w:t>Thursday 3</w:t>
      </w:r>
      <w:r w:rsidRPr="00A57EA6" w:rsidR="00A57EA6">
        <w:rPr>
          <w:rFonts w:ascii="Arial" w:hAnsi="Arial" w:eastAsia="Times New Roman" w:cs="Arial"/>
          <w:kern w:val="0"/>
          <w:sz w:val="17"/>
          <w:szCs w:val="17"/>
          <w:vertAlign w:val="superscript"/>
          <w:lang w:eastAsia="en-GB"/>
          <w14:ligatures w14:val="none"/>
        </w:rPr>
        <w:t>rd</w:t>
      </w:r>
      <w:r w:rsidRPr="00A57EA6" w:rsidR="00A57EA6">
        <w:rPr>
          <w:rFonts w:ascii="Arial" w:hAnsi="Arial" w:eastAsia="Times New Roman" w:cs="Arial"/>
          <w:kern w:val="0"/>
          <w:sz w:val="22"/>
          <w:szCs w:val="22"/>
          <w:lang w:eastAsia="en-GB"/>
          <w14:ligatures w14:val="none"/>
        </w:rPr>
        <w:t xml:space="preserve"> October </w:t>
      </w:r>
      <w:r w:rsidRPr="00A57EA6" w:rsidR="00A57EA6">
        <w:rPr>
          <w:rFonts w:ascii="Arial" w:hAnsi="Arial" w:eastAsia="Times New Roman" w:cs="Arial"/>
          <w:kern w:val="0"/>
          <w:sz w:val="22"/>
          <w:szCs w:val="22"/>
          <w:lang w:eastAsia="en-GB"/>
          <w14:ligatures w14:val="none"/>
        </w:rPr>
        <w:t xml:space="preserve">2024,  10</w:t>
      </w:r>
      <w:r w:rsidRPr="00A57EA6" w:rsidR="00A57EA6">
        <w:rPr>
          <w:rFonts w:ascii="Arial" w:hAnsi="Arial" w:eastAsia="Times New Roman" w:cs="Arial"/>
          <w:kern w:val="0"/>
          <w:sz w:val="22"/>
          <w:szCs w:val="22"/>
          <w:lang w:eastAsia="en-GB"/>
          <w14:ligatures w14:val="none"/>
        </w:rPr>
        <w:t xml:space="preserve">:00am – 11:30am </w:t>
      </w:r>
    </w:p>
    <w:p w:rsidR="1F4844F8" w:rsidP="1F4844F8" w:rsidRDefault="1F4844F8" w14:paraId="021381A7" w14:textId="4BA49488">
      <w:pPr>
        <w:spacing w:after="0" w:line="240" w:lineRule="auto"/>
        <w:ind w:firstLine="495"/>
        <w:jc w:val="both"/>
        <w:rPr>
          <w:rFonts w:ascii="Arial" w:hAnsi="Arial" w:eastAsia="Times New Roman" w:cs="Arial"/>
          <w:sz w:val="22"/>
          <w:szCs w:val="22"/>
          <w:lang w:eastAsia="en-GB"/>
        </w:rPr>
      </w:pPr>
    </w:p>
    <w:p w:rsidRPr="00A57EA6" w:rsidR="00A57EA6" w:rsidP="00A57EA6" w:rsidRDefault="00A57EA6" w14:paraId="3464D989" w14:textId="77777777">
      <w:pPr>
        <w:numPr>
          <w:ilvl w:val="0"/>
          <w:numId w:val="16"/>
        </w:numPr>
        <w:spacing w:after="0" w:line="240" w:lineRule="auto"/>
        <w:ind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b/>
          <w:bCs/>
          <w:kern w:val="0"/>
          <w:sz w:val="22"/>
          <w:szCs w:val="22"/>
          <w:lang w:eastAsia="en-GB"/>
          <w14:ligatures w14:val="none"/>
        </w:rPr>
        <w:t>ATTENDANCE AND ADMINISTRATION</w:t>
      </w:r>
      <w:r w:rsidRPr="00A57EA6">
        <w:rPr>
          <w:rFonts w:ascii="Arial" w:hAnsi="Arial" w:eastAsia="Times New Roman" w:cs="Arial"/>
          <w:kern w:val="0"/>
          <w:sz w:val="22"/>
          <w:szCs w:val="22"/>
          <w:lang w:eastAsia="en-GB"/>
          <w14:ligatures w14:val="none"/>
        </w:rPr>
        <w:t> </w:t>
      </w:r>
    </w:p>
    <w:p w:rsidRPr="00A57EA6" w:rsidR="00A57EA6" w:rsidP="00A57EA6" w:rsidRDefault="00A57EA6" w14:paraId="1BFA21B5" w14:textId="77777777">
      <w:pPr>
        <w:spacing w:after="0" w:line="240" w:lineRule="auto"/>
        <w:ind w:left="555"/>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The CDP will be administered by</w:t>
      </w:r>
      <w:r w:rsidRPr="00A57EA6">
        <w:rPr>
          <w:rFonts w:ascii="Arial" w:hAnsi="Arial" w:eastAsia="Times New Roman" w:cs="Arial"/>
          <w:color w:val="000000"/>
          <w:kern w:val="0"/>
          <w:sz w:val="22"/>
          <w:szCs w:val="22"/>
          <w:lang w:eastAsia="en-GB"/>
          <w14:ligatures w14:val="none"/>
        </w:rPr>
        <w:t xml:space="preserve"> RB Greenwich Public Health team as part of discharging the SRO responsibilities. Agendas and supporting papers will be circulated at least a week in advance of meetings, in consultation with the SRO. Members of the Combating Drugs Partnership can request agenda items through the SRO, at least two weeks prior to the meetings. </w:t>
      </w:r>
    </w:p>
    <w:p w:rsidRPr="00A57EA6" w:rsidR="00A57EA6" w:rsidP="00A57EA6" w:rsidRDefault="00A57EA6" w14:paraId="65EBD46C" w14:textId="77777777">
      <w:pPr>
        <w:spacing w:after="0" w:line="240" w:lineRule="auto"/>
        <w:ind w:left="555"/>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color w:val="000000"/>
          <w:kern w:val="0"/>
          <w:sz w:val="22"/>
          <w:szCs w:val="22"/>
          <w:lang w:eastAsia="en-GB"/>
          <w14:ligatures w14:val="none"/>
        </w:rPr>
        <w:t>Notes and actions from the meeting will be circulated within a week of the quarterly meetings, and RB Greenwich Public Health will maintain an action log and ensure timely reporting to the Safeguarding Executive Partnership Group, and Health and Wellbeing Board, Safer Greenwich Partnership and JCDU.</w:t>
      </w:r>
      <w:r w:rsidRPr="00A57EA6">
        <w:rPr>
          <w:rFonts w:ascii="Arial" w:hAnsi="Arial" w:eastAsia="Times New Roman" w:cs="Arial"/>
          <w:kern w:val="0"/>
          <w:sz w:val="22"/>
          <w:szCs w:val="22"/>
          <w:lang w:eastAsia="en-GB"/>
          <w14:ligatures w14:val="none"/>
        </w:rPr>
        <w:t>  </w:t>
      </w:r>
    </w:p>
    <w:p w:rsidRPr="00A57EA6" w:rsidR="00A57EA6" w:rsidP="00A57EA6" w:rsidRDefault="00A57EA6" w14:paraId="234131DE" w14:textId="77777777">
      <w:pPr>
        <w:spacing w:after="0" w:line="240" w:lineRule="auto"/>
        <w:ind w:left="870" w:hanging="300"/>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1722C414" w14:textId="77777777">
      <w:pPr>
        <w:spacing w:after="0" w:line="240" w:lineRule="auto"/>
        <w:ind w:left="870" w:hanging="300"/>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To be quorate at least</w:t>
      </w:r>
      <w:r w:rsidRPr="00A57EA6">
        <w:rPr>
          <w:rFonts w:ascii="Arial" w:hAnsi="Arial" w:eastAsia="Times New Roman" w:cs="Arial"/>
          <w:i/>
          <w:iCs/>
          <w:kern w:val="0"/>
          <w:sz w:val="22"/>
          <w:szCs w:val="22"/>
          <w:lang w:eastAsia="en-GB"/>
          <w14:ligatures w14:val="none"/>
        </w:rPr>
        <w:t xml:space="preserve"> </w:t>
      </w:r>
      <w:r w:rsidRPr="00A57EA6">
        <w:rPr>
          <w:rFonts w:ascii="Arial" w:hAnsi="Arial" w:eastAsia="Times New Roman" w:cs="Arial"/>
          <w:kern w:val="0"/>
          <w:sz w:val="22"/>
          <w:szCs w:val="22"/>
          <w:lang w:eastAsia="en-GB"/>
          <w14:ligatures w14:val="none"/>
        </w:rPr>
        <w:t>50% of member organisations of the Partnership must be present. </w:t>
      </w:r>
    </w:p>
    <w:p w:rsidRPr="00A57EA6" w:rsidR="00A57EA6" w:rsidP="00A57EA6" w:rsidRDefault="00A57EA6" w14:paraId="2BC8F01C" w14:textId="77777777">
      <w:pPr>
        <w:spacing w:after="0" w:line="240" w:lineRule="auto"/>
        <w:ind w:left="870" w:hanging="300"/>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56B02887" w14:textId="77777777">
      <w:pPr>
        <w:spacing w:after="0" w:line="240" w:lineRule="auto"/>
        <w:ind w:left="555"/>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xml:space="preserve">Under </w:t>
      </w:r>
      <w:r w:rsidRPr="00A57EA6">
        <w:rPr>
          <w:rFonts w:ascii="Arial" w:hAnsi="Arial" w:eastAsia="Times New Roman" w:cs="Arial"/>
          <w:b/>
          <w:bCs/>
          <w:i/>
          <w:iCs/>
          <w:kern w:val="0"/>
          <w:sz w:val="22"/>
          <w:szCs w:val="22"/>
          <w:lang w:eastAsia="en-GB"/>
          <w14:ligatures w14:val="none"/>
        </w:rPr>
        <w:t xml:space="preserve">exceptional circumstances, </w:t>
      </w:r>
      <w:r w:rsidRPr="00A57EA6">
        <w:rPr>
          <w:rFonts w:ascii="Arial" w:hAnsi="Arial" w:eastAsia="Times New Roman" w:cs="Arial"/>
          <w:kern w:val="0"/>
          <w:sz w:val="22"/>
          <w:szCs w:val="22"/>
          <w:lang w:eastAsia="en-GB"/>
          <w14:ligatures w14:val="none"/>
        </w:rPr>
        <w:t>urgent decisions may be taken outside quarterly CDP meetings. T</w:t>
      </w:r>
      <w:r w:rsidRPr="00A57EA6">
        <w:rPr>
          <w:rFonts w:ascii="Arial" w:hAnsi="Arial" w:eastAsia="Times New Roman" w:cs="Arial"/>
          <w:color w:val="000000"/>
          <w:kern w:val="0"/>
          <w:sz w:val="22"/>
          <w:szCs w:val="22"/>
          <w:lang w:eastAsia="en-GB"/>
          <w14:ligatures w14:val="none"/>
        </w:rPr>
        <w:t>he CDP Executive Group will be required to respond to and/or contribute to any external decision-making process.  </w:t>
      </w:r>
    </w:p>
    <w:p w:rsidRPr="00A57EA6" w:rsidR="00A57EA6" w:rsidP="00A57EA6" w:rsidRDefault="00A57EA6" w14:paraId="3F0FB263" w14:textId="77777777">
      <w:pPr>
        <w:spacing w:after="0" w:line="240" w:lineRule="auto"/>
        <w:ind w:left="870" w:hanging="300"/>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color w:val="C00000"/>
          <w:kern w:val="0"/>
          <w:sz w:val="22"/>
          <w:szCs w:val="22"/>
          <w:lang w:eastAsia="en-GB"/>
          <w14:ligatures w14:val="none"/>
        </w:rPr>
        <w:t> </w:t>
      </w:r>
    </w:p>
    <w:p w:rsidRPr="00A57EA6" w:rsidR="00A57EA6" w:rsidP="00A57EA6" w:rsidRDefault="00A57EA6" w14:paraId="583B56A8" w14:textId="77777777">
      <w:pPr>
        <w:numPr>
          <w:ilvl w:val="0"/>
          <w:numId w:val="17"/>
        </w:numPr>
        <w:spacing w:after="0" w:line="240" w:lineRule="auto"/>
        <w:ind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b/>
          <w:bCs/>
          <w:kern w:val="0"/>
          <w:sz w:val="22"/>
          <w:szCs w:val="22"/>
          <w:lang w:eastAsia="en-GB"/>
          <w14:ligatures w14:val="none"/>
        </w:rPr>
        <w:lastRenderedPageBreak/>
        <w:t>INFORMATION SHARING</w:t>
      </w:r>
      <w:r w:rsidRPr="00A57EA6">
        <w:rPr>
          <w:rFonts w:ascii="Arial" w:hAnsi="Arial" w:eastAsia="Times New Roman" w:cs="Arial"/>
          <w:kern w:val="0"/>
          <w:sz w:val="22"/>
          <w:szCs w:val="22"/>
          <w:lang w:eastAsia="en-GB"/>
          <w14:ligatures w14:val="none"/>
        </w:rPr>
        <w:t> </w:t>
      </w:r>
    </w:p>
    <w:p w:rsidRPr="00A57EA6" w:rsidR="00A57EA6" w:rsidP="00A57EA6" w:rsidRDefault="00A57EA6" w14:paraId="77784AF0" w14:textId="77777777">
      <w:pPr>
        <w:spacing w:after="0" w:line="240" w:lineRule="auto"/>
        <w:ind w:left="555"/>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Information sharing is crucial to the success and member organisations must commit to sharing key relevant data and information giving due regard to the appropriate data protection and information governance arrangements for the purpose of supporting the Greenwich CDP working arrangements.  </w:t>
      </w:r>
    </w:p>
    <w:p w:rsidRPr="00A57EA6" w:rsidR="00A57EA6" w:rsidP="00A57EA6" w:rsidRDefault="00A57EA6" w14:paraId="5CDFC635" w14:textId="77777777">
      <w:pPr>
        <w:numPr>
          <w:ilvl w:val="0"/>
          <w:numId w:val="18"/>
        </w:numPr>
        <w:spacing w:after="0" w:line="240" w:lineRule="auto"/>
        <w:ind w:firstLine="0"/>
        <w:jc w:val="both"/>
        <w:textAlignment w:val="baseline"/>
        <w:rPr>
          <w:rFonts w:ascii="Arial" w:hAnsi="Arial" w:eastAsia="Times New Roman" w:cs="Arial"/>
          <w:kern w:val="0"/>
          <w:sz w:val="22"/>
          <w:szCs w:val="22"/>
          <w:lang w:eastAsia="en-GB"/>
          <w14:ligatures w14:val="none"/>
        </w:rPr>
      </w:pPr>
      <w:r w:rsidRPr="00A57EA6">
        <w:rPr>
          <w:rFonts w:ascii="Arial" w:hAnsi="Arial" w:eastAsia="Times New Roman" w:cs="Arial"/>
          <w:b/>
          <w:bCs/>
          <w:color w:val="000000"/>
          <w:kern w:val="0"/>
          <w:sz w:val="22"/>
          <w:szCs w:val="22"/>
          <w:lang w:eastAsia="en-GB"/>
          <w14:ligatures w14:val="none"/>
        </w:rPr>
        <w:t>REVIEW</w:t>
      </w:r>
      <w:r w:rsidRPr="00A57EA6">
        <w:rPr>
          <w:rFonts w:ascii="Arial" w:hAnsi="Arial" w:eastAsia="Times New Roman" w:cs="Arial"/>
          <w:color w:val="000000"/>
          <w:kern w:val="0"/>
          <w:sz w:val="22"/>
          <w:szCs w:val="22"/>
          <w:lang w:eastAsia="en-GB"/>
          <w14:ligatures w14:val="none"/>
        </w:rPr>
        <w:t> </w:t>
      </w:r>
    </w:p>
    <w:p w:rsidRPr="00A57EA6" w:rsidR="00A57EA6" w:rsidP="00A57EA6" w:rsidRDefault="00A57EA6" w14:paraId="0FC3C430" w14:textId="77777777">
      <w:pPr>
        <w:spacing w:after="0" w:line="240" w:lineRule="auto"/>
        <w:ind w:left="495"/>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color w:val="000000"/>
          <w:kern w:val="0"/>
          <w:sz w:val="22"/>
          <w:szCs w:val="22"/>
          <w:lang w:eastAsia="en-GB"/>
          <w14:ligatures w14:val="none"/>
        </w:rPr>
        <w:t>The CDP will review terms of reference and membership annually.  </w:t>
      </w:r>
    </w:p>
    <w:p w:rsidRPr="00A57EA6" w:rsidR="00A57EA6" w:rsidP="00A57EA6" w:rsidRDefault="00A57EA6" w14:paraId="644A0C40" w14:textId="77777777">
      <w:pPr>
        <w:spacing w:after="0" w:line="240" w:lineRule="auto"/>
        <w:ind w:left="495"/>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color w:val="000000"/>
          <w:kern w:val="0"/>
          <w:sz w:val="22"/>
          <w:szCs w:val="22"/>
          <w:lang w:eastAsia="en-GB"/>
          <w14:ligatures w14:val="none"/>
        </w:rPr>
        <w:t>Needs Assessment and Delivery Plan to be reviewed every three years. However, risks and challenges for any  emerging and immediate needs to be considered by the partnership. </w:t>
      </w:r>
    </w:p>
    <w:p w:rsidRPr="00A57EA6" w:rsidR="00A57EA6" w:rsidP="00A57EA6" w:rsidRDefault="00A57EA6" w14:paraId="07C4D08A"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2480F715" w14:textId="77777777">
      <w:pPr>
        <w:spacing w:after="0" w:line="240" w:lineRule="auto"/>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029395E8" w14:textId="77777777">
      <w:pPr>
        <w:spacing w:after="0" w:line="240" w:lineRule="auto"/>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72EA9E60" w14:textId="77777777">
      <w:pPr>
        <w:spacing w:after="0" w:line="240" w:lineRule="auto"/>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2DCAB274" w14:textId="77777777">
      <w:pPr>
        <w:spacing w:after="0" w:line="240" w:lineRule="auto"/>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542CD3FF" w14:textId="77777777">
      <w:pPr>
        <w:spacing w:after="0" w:line="240" w:lineRule="auto"/>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56CDBEE4" w14:textId="77777777">
      <w:pPr>
        <w:spacing w:after="0" w:line="240" w:lineRule="auto"/>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2E212831" w14:textId="77777777">
      <w:pPr>
        <w:spacing w:after="0" w:line="240" w:lineRule="auto"/>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490FA0D7" w14:textId="77777777">
      <w:pPr>
        <w:spacing w:after="0" w:line="240" w:lineRule="auto"/>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779A250E" w14:textId="77777777">
      <w:pPr>
        <w:spacing w:after="0" w:line="240" w:lineRule="auto"/>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6F8C78D4" w14:textId="77777777">
      <w:pPr>
        <w:spacing w:after="0" w:line="240" w:lineRule="auto"/>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7B0448D6" w14:textId="77777777">
      <w:pPr>
        <w:spacing w:after="0" w:line="240" w:lineRule="auto"/>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6E6B2244" w14:textId="77777777">
      <w:pPr>
        <w:spacing w:after="0" w:line="240" w:lineRule="auto"/>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1F0E7388" w14:textId="77777777">
      <w:pPr>
        <w:spacing w:after="0" w:line="240" w:lineRule="auto"/>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0872E062" w14:textId="77777777">
      <w:pPr>
        <w:spacing w:after="0" w:line="240" w:lineRule="auto"/>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3A16B704" w14:textId="77777777">
      <w:pPr>
        <w:spacing w:after="0" w:line="240" w:lineRule="auto"/>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1477DCC3" w14:textId="77777777">
      <w:pPr>
        <w:spacing w:after="0" w:line="240" w:lineRule="auto"/>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555CE32E" w14:textId="77777777">
      <w:pPr>
        <w:spacing w:after="0" w:line="240" w:lineRule="auto"/>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67843A58" w14:textId="77777777">
      <w:pPr>
        <w:spacing w:after="0" w:line="240" w:lineRule="auto"/>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56BF2B9E" w14:textId="77777777">
      <w:pPr>
        <w:spacing w:after="0" w:line="240" w:lineRule="auto"/>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7EF92A94" w14:textId="77777777">
      <w:pPr>
        <w:spacing w:after="0" w:line="240" w:lineRule="auto"/>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37E37C55" w14:textId="77777777">
      <w:pPr>
        <w:spacing w:after="0" w:line="240" w:lineRule="auto"/>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2D25996E" w14:textId="77777777">
      <w:pPr>
        <w:spacing w:after="0" w:line="240" w:lineRule="auto"/>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167BCE8E" w14:textId="77777777">
      <w:pPr>
        <w:spacing w:after="0" w:line="240" w:lineRule="auto"/>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26AFDCE7" w14:textId="77777777" w14:noSpellErr="1">
      <w:pPr>
        <w:spacing w:after="0" w:line="240" w:lineRule="auto"/>
        <w:textAlignment w:val="baseline"/>
        <w:rPr>
          <w:rFonts w:ascii="Segoe UI" w:hAnsi="Segoe UI" w:eastAsia="Times New Roman" w:cs="Segoe UI"/>
          <w:kern w:val="0"/>
          <w:sz w:val="18"/>
          <w:szCs w:val="18"/>
          <w:lang w:eastAsia="en-GB"/>
          <w14:ligatures w14:val="none"/>
        </w:rPr>
      </w:pPr>
      <w:r w:rsidRPr="00A57EA6" w:rsidR="00A57EA6">
        <w:rPr>
          <w:rFonts w:ascii="Arial" w:hAnsi="Arial" w:eastAsia="Times New Roman" w:cs="Arial"/>
          <w:kern w:val="0"/>
          <w:sz w:val="22"/>
          <w:szCs w:val="22"/>
          <w:lang w:eastAsia="en-GB"/>
          <w14:ligatures w14:val="none"/>
        </w:rPr>
        <w:t> </w:t>
      </w:r>
    </w:p>
    <w:p w:rsidR="53E6398A" w:rsidP="53E6398A" w:rsidRDefault="53E6398A" w14:paraId="65D52621" w14:textId="24E10EB5">
      <w:pPr>
        <w:spacing w:after="0" w:line="240" w:lineRule="auto"/>
        <w:rPr>
          <w:rFonts w:ascii="Arial" w:hAnsi="Arial" w:eastAsia="Times New Roman" w:cs="Arial"/>
          <w:sz w:val="22"/>
          <w:szCs w:val="22"/>
          <w:lang w:eastAsia="en-GB"/>
        </w:rPr>
      </w:pPr>
    </w:p>
    <w:p w:rsidR="53E6398A" w:rsidP="53E6398A" w:rsidRDefault="53E6398A" w14:paraId="66B0A553" w14:textId="2F9E4F85">
      <w:pPr>
        <w:spacing w:after="0" w:line="240" w:lineRule="auto"/>
        <w:rPr>
          <w:rFonts w:ascii="Arial" w:hAnsi="Arial" w:eastAsia="Times New Roman" w:cs="Arial"/>
          <w:sz w:val="22"/>
          <w:szCs w:val="22"/>
          <w:lang w:eastAsia="en-GB"/>
        </w:rPr>
      </w:pPr>
    </w:p>
    <w:p w:rsidR="53E6398A" w:rsidP="53E6398A" w:rsidRDefault="53E6398A" w14:paraId="7AADFBBD" w14:textId="40F3D904">
      <w:pPr>
        <w:spacing w:after="0" w:line="240" w:lineRule="auto"/>
        <w:rPr>
          <w:rFonts w:ascii="Arial" w:hAnsi="Arial" w:eastAsia="Times New Roman" w:cs="Arial"/>
          <w:sz w:val="22"/>
          <w:szCs w:val="22"/>
          <w:lang w:eastAsia="en-GB"/>
        </w:rPr>
      </w:pPr>
    </w:p>
    <w:p w:rsidR="53E6398A" w:rsidP="53E6398A" w:rsidRDefault="53E6398A" w14:paraId="216F1D67" w14:textId="518E7BD6">
      <w:pPr>
        <w:spacing w:after="0" w:line="240" w:lineRule="auto"/>
        <w:rPr>
          <w:rFonts w:ascii="Arial" w:hAnsi="Arial" w:eastAsia="Times New Roman" w:cs="Arial"/>
          <w:sz w:val="22"/>
          <w:szCs w:val="22"/>
          <w:lang w:eastAsia="en-GB"/>
        </w:rPr>
      </w:pPr>
    </w:p>
    <w:p w:rsidR="53E6398A" w:rsidP="53E6398A" w:rsidRDefault="53E6398A" w14:paraId="01A69984" w14:textId="0D336323">
      <w:pPr>
        <w:spacing w:after="0" w:line="240" w:lineRule="auto"/>
        <w:rPr>
          <w:rFonts w:ascii="Arial" w:hAnsi="Arial" w:eastAsia="Times New Roman" w:cs="Arial"/>
          <w:sz w:val="22"/>
          <w:szCs w:val="22"/>
          <w:lang w:eastAsia="en-GB"/>
        </w:rPr>
      </w:pPr>
    </w:p>
    <w:p w:rsidR="53E6398A" w:rsidP="53E6398A" w:rsidRDefault="53E6398A" w14:paraId="43F66CF4" w14:textId="257B1817">
      <w:pPr>
        <w:spacing w:after="0" w:line="240" w:lineRule="auto"/>
        <w:rPr>
          <w:rFonts w:ascii="Arial" w:hAnsi="Arial" w:eastAsia="Times New Roman" w:cs="Arial"/>
          <w:sz w:val="22"/>
          <w:szCs w:val="22"/>
          <w:lang w:eastAsia="en-GB"/>
        </w:rPr>
      </w:pPr>
    </w:p>
    <w:p w:rsidR="53E6398A" w:rsidP="53E6398A" w:rsidRDefault="53E6398A" w14:paraId="55BDF112" w14:textId="24F125E0">
      <w:pPr>
        <w:spacing w:after="0" w:line="240" w:lineRule="auto"/>
        <w:rPr>
          <w:rFonts w:ascii="Arial" w:hAnsi="Arial" w:eastAsia="Times New Roman" w:cs="Arial"/>
          <w:sz w:val="22"/>
          <w:szCs w:val="22"/>
          <w:lang w:eastAsia="en-GB"/>
        </w:rPr>
      </w:pPr>
    </w:p>
    <w:p w:rsidR="53E6398A" w:rsidP="53E6398A" w:rsidRDefault="53E6398A" w14:paraId="3AD4944B" w14:textId="215B1AA9">
      <w:pPr>
        <w:spacing w:after="0" w:line="240" w:lineRule="auto"/>
        <w:rPr>
          <w:rFonts w:ascii="Arial" w:hAnsi="Arial" w:eastAsia="Times New Roman" w:cs="Arial"/>
          <w:sz w:val="22"/>
          <w:szCs w:val="22"/>
          <w:lang w:eastAsia="en-GB"/>
        </w:rPr>
      </w:pPr>
    </w:p>
    <w:p w:rsidR="53E6398A" w:rsidP="53E6398A" w:rsidRDefault="53E6398A" w14:paraId="06443F8A" w14:textId="166B42A5">
      <w:pPr>
        <w:spacing w:after="0" w:line="240" w:lineRule="auto"/>
        <w:rPr>
          <w:rFonts w:ascii="Arial" w:hAnsi="Arial" w:eastAsia="Times New Roman" w:cs="Arial"/>
          <w:sz w:val="22"/>
          <w:szCs w:val="22"/>
          <w:lang w:eastAsia="en-GB"/>
        </w:rPr>
      </w:pPr>
    </w:p>
    <w:p w:rsidR="53E6398A" w:rsidP="53E6398A" w:rsidRDefault="53E6398A" w14:paraId="15935E98" w14:textId="371072A6">
      <w:pPr>
        <w:spacing w:after="0" w:line="240" w:lineRule="auto"/>
        <w:rPr>
          <w:rFonts w:ascii="Arial" w:hAnsi="Arial" w:eastAsia="Times New Roman" w:cs="Arial"/>
          <w:sz w:val="22"/>
          <w:szCs w:val="22"/>
          <w:lang w:eastAsia="en-GB"/>
        </w:rPr>
      </w:pPr>
    </w:p>
    <w:p w:rsidR="53E6398A" w:rsidP="53E6398A" w:rsidRDefault="53E6398A" w14:paraId="1CC159DA" w14:textId="08BA68F3">
      <w:pPr>
        <w:spacing w:after="0" w:line="240" w:lineRule="auto"/>
        <w:rPr>
          <w:rFonts w:ascii="Arial" w:hAnsi="Arial" w:eastAsia="Times New Roman" w:cs="Arial"/>
          <w:sz w:val="22"/>
          <w:szCs w:val="22"/>
          <w:lang w:eastAsia="en-GB"/>
        </w:rPr>
      </w:pPr>
    </w:p>
    <w:p w:rsidR="53E6398A" w:rsidP="53E6398A" w:rsidRDefault="53E6398A" w14:paraId="6AA66867" w14:textId="15F7BA04">
      <w:pPr>
        <w:spacing w:after="0" w:line="240" w:lineRule="auto"/>
        <w:rPr>
          <w:rFonts w:ascii="Arial" w:hAnsi="Arial" w:eastAsia="Times New Roman" w:cs="Arial"/>
          <w:sz w:val="22"/>
          <w:szCs w:val="22"/>
          <w:lang w:eastAsia="en-GB"/>
        </w:rPr>
      </w:pPr>
    </w:p>
    <w:p w:rsidR="53E6398A" w:rsidP="53E6398A" w:rsidRDefault="53E6398A" w14:paraId="10A255F6" w14:textId="4A50144A">
      <w:pPr>
        <w:spacing w:after="0" w:line="240" w:lineRule="auto"/>
        <w:rPr>
          <w:rFonts w:ascii="Arial" w:hAnsi="Arial" w:eastAsia="Times New Roman" w:cs="Arial"/>
          <w:sz w:val="22"/>
          <w:szCs w:val="22"/>
          <w:lang w:eastAsia="en-GB"/>
        </w:rPr>
      </w:pPr>
    </w:p>
    <w:p w:rsidR="53E6398A" w:rsidP="53E6398A" w:rsidRDefault="53E6398A" w14:paraId="2218A58B" w14:textId="6514F596">
      <w:pPr>
        <w:spacing w:after="0" w:line="240" w:lineRule="auto"/>
        <w:rPr>
          <w:rFonts w:ascii="Arial" w:hAnsi="Arial" w:eastAsia="Times New Roman" w:cs="Arial"/>
          <w:sz w:val="22"/>
          <w:szCs w:val="22"/>
          <w:lang w:eastAsia="en-GB"/>
        </w:rPr>
      </w:pPr>
    </w:p>
    <w:p w:rsidR="53E6398A" w:rsidP="53E6398A" w:rsidRDefault="53E6398A" w14:paraId="2BE70FAC" w14:textId="7B9968D0">
      <w:pPr>
        <w:spacing w:after="0" w:line="240" w:lineRule="auto"/>
        <w:rPr>
          <w:rFonts w:ascii="Arial" w:hAnsi="Arial" w:eastAsia="Times New Roman" w:cs="Arial"/>
          <w:sz w:val="22"/>
          <w:szCs w:val="22"/>
          <w:lang w:eastAsia="en-GB"/>
        </w:rPr>
      </w:pPr>
    </w:p>
    <w:p w:rsidR="53E6398A" w:rsidP="53E6398A" w:rsidRDefault="53E6398A" w14:paraId="345DCC64" w14:textId="52DF4ED1">
      <w:pPr>
        <w:spacing w:after="0" w:line="240" w:lineRule="auto"/>
        <w:rPr>
          <w:rFonts w:ascii="Arial" w:hAnsi="Arial" w:eastAsia="Times New Roman" w:cs="Arial"/>
          <w:sz w:val="22"/>
          <w:szCs w:val="22"/>
          <w:lang w:eastAsia="en-GB"/>
        </w:rPr>
      </w:pPr>
    </w:p>
    <w:p w:rsidR="53E6398A" w:rsidP="53E6398A" w:rsidRDefault="53E6398A" w14:paraId="5979E2FC" w14:textId="1DAA85DC">
      <w:pPr>
        <w:spacing w:after="0" w:line="240" w:lineRule="auto"/>
        <w:rPr>
          <w:rFonts w:ascii="Arial" w:hAnsi="Arial" w:eastAsia="Times New Roman" w:cs="Arial"/>
          <w:sz w:val="22"/>
          <w:szCs w:val="22"/>
          <w:lang w:eastAsia="en-GB"/>
        </w:rPr>
      </w:pPr>
    </w:p>
    <w:p w:rsidR="53E6398A" w:rsidP="53E6398A" w:rsidRDefault="53E6398A" w14:paraId="19B43551" w14:textId="63C86D85">
      <w:pPr>
        <w:spacing w:after="0" w:line="240" w:lineRule="auto"/>
        <w:rPr>
          <w:rFonts w:ascii="Arial" w:hAnsi="Arial" w:eastAsia="Times New Roman" w:cs="Arial"/>
          <w:sz w:val="22"/>
          <w:szCs w:val="22"/>
          <w:lang w:eastAsia="en-GB"/>
        </w:rPr>
      </w:pPr>
    </w:p>
    <w:p w:rsidR="53E6398A" w:rsidP="53E6398A" w:rsidRDefault="53E6398A" w14:paraId="47570CD5" w14:textId="67506A62">
      <w:pPr>
        <w:spacing w:after="0" w:line="240" w:lineRule="auto"/>
        <w:rPr>
          <w:rFonts w:ascii="Arial" w:hAnsi="Arial" w:eastAsia="Times New Roman" w:cs="Arial"/>
          <w:sz w:val="22"/>
          <w:szCs w:val="22"/>
          <w:lang w:eastAsia="en-GB"/>
        </w:rPr>
      </w:pPr>
    </w:p>
    <w:p w:rsidR="53E6398A" w:rsidP="53E6398A" w:rsidRDefault="53E6398A" w14:paraId="604A5E6E" w14:textId="354654F8">
      <w:pPr>
        <w:spacing w:after="0" w:line="240" w:lineRule="auto"/>
        <w:rPr>
          <w:rFonts w:ascii="Arial" w:hAnsi="Arial" w:eastAsia="Times New Roman" w:cs="Arial"/>
          <w:sz w:val="22"/>
          <w:szCs w:val="22"/>
          <w:lang w:eastAsia="en-GB"/>
        </w:rPr>
      </w:pPr>
    </w:p>
    <w:p w:rsidR="53E6398A" w:rsidP="53E6398A" w:rsidRDefault="53E6398A" w14:paraId="22B00A57" w14:textId="4B1A6BC3">
      <w:pPr>
        <w:spacing w:after="0" w:line="240" w:lineRule="auto"/>
        <w:rPr>
          <w:rFonts w:ascii="Arial" w:hAnsi="Arial" w:eastAsia="Times New Roman" w:cs="Arial"/>
          <w:sz w:val="22"/>
          <w:szCs w:val="22"/>
          <w:lang w:eastAsia="en-GB"/>
        </w:rPr>
      </w:pPr>
    </w:p>
    <w:p w:rsidR="53E6398A" w:rsidP="53E6398A" w:rsidRDefault="53E6398A" w14:paraId="165B1E0F" w14:textId="5B0E2237">
      <w:pPr>
        <w:spacing w:after="0" w:line="240" w:lineRule="auto"/>
        <w:rPr>
          <w:rFonts w:ascii="Arial" w:hAnsi="Arial" w:eastAsia="Times New Roman" w:cs="Arial"/>
          <w:sz w:val="22"/>
          <w:szCs w:val="22"/>
          <w:lang w:eastAsia="en-GB"/>
        </w:rPr>
      </w:pPr>
    </w:p>
    <w:p w:rsidR="53E6398A" w:rsidP="53E6398A" w:rsidRDefault="53E6398A" w14:paraId="7D613823" w14:textId="4DA4C2E6">
      <w:pPr>
        <w:spacing w:after="0" w:line="240" w:lineRule="auto"/>
        <w:rPr>
          <w:rFonts w:ascii="Arial" w:hAnsi="Arial" w:eastAsia="Times New Roman" w:cs="Arial"/>
          <w:sz w:val="22"/>
          <w:szCs w:val="22"/>
          <w:lang w:eastAsia="en-GB"/>
        </w:rPr>
      </w:pPr>
    </w:p>
    <w:p w:rsidRPr="00A57EA6" w:rsidR="00A57EA6" w:rsidP="00A57EA6" w:rsidRDefault="00A57EA6" w14:paraId="43BA500D" w14:textId="77777777">
      <w:pPr>
        <w:spacing w:after="0" w:line="240" w:lineRule="auto"/>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5D9DDD29" w14:textId="77777777">
      <w:pPr>
        <w:spacing w:after="0" w:line="240" w:lineRule="auto"/>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 </w:t>
      </w:r>
    </w:p>
    <w:p w:rsidRPr="00A57EA6" w:rsidR="00A57EA6" w:rsidP="00A57EA6" w:rsidRDefault="00A57EA6" w14:paraId="0C3A50F4" w14:textId="77777777">
      <w:pPr>
        <w:spacing w:after="0" w:line="240" w:lineRule="auto"/>
        <w:textAlignment w:val="baseline"/>
        <w:rPr>
          <w:rFonts w:ascii="Segoe UI" w:hAnsi="Segoe UI" w:eastAsia="Times New Roman" w:cs="Segoe UI"/>
          <w:kern w:val="0"/>
          <w:sz w:val="18"/>
          <w:szCs w:val="18"/>
          <w:lang w:eastAsia="en-GB"/>
          <w14:ligatures w14:val="none"/>
        </w:rPr>
      </w:pPr>
      <w:r w:rsidRPr="00A57EA6">
        <w:rPr>
          <w:rFonts w:ascii="Arial" w:hAnsi="Arial" w:eastAsia="Times New Roman" w:cs="Arial"/>
          <w:kern w:val="0"/>
          <w:sz w:val="22"/>
          <w:szCs w:val="22"/>
          <w:lang w:eastAsia="en-GB"/>
          <w14:ligatures w14:val="none"/>
        </w:rPr>
        <w:t>Appendix (1) Additional Metrics</w:t>
      </w:r>
      <w:r w:rsidRPr="00A57EA6">
        <w:rPr>
          <w:rFonts w:ascii="Calibri" w:hAnsi="Calibri" w:eastAsia="Times New Roman" w:cs="Calibri"/>
          <w:kern w:val="0"/>
          <w:sz w:val="22"/>
          <w:szCs w:val="22"/>
          <w:lang w:eastAsia="en-GB"/>
          <w14:ligatures w14:val="none"/>
        </w:rPr>
        <w:t>  </w:t>
      </w:r>
    </w:p>
    <w:p w:rsidRPr="00A57EA6" w:rsidR="00A57EA6" w:rsidP="00A57EA6" w:rsidRDefault="00A57EA6" w14:paraId="34405910" w14:textId="130D487B">
      <w:pPr>
        <w:spacing w:after="0" w:line="240" w:lineRule="auto"/>
        <w:jc w:val="center"/>
        <w:textAlignment w:val="baseline"/>
        <w:rPr>
          <w:rFonts w:ascii="Segoe UI" w:hAnsi="Segoe UI" w:eastAsia="Times New Roman" w:cs="Segoe UI"/>
          <w:kern w:val="0"/>
          <w:sz w:val="18"/>
          <w:szCs w:val="18"/>
          <w:lang w:eastAsia="en-GB"/>
          <w14:ligatures w14:val="none"/>
        </w:rPr>
      </w:pPr>
      <w:r w:rsidRPr="00A57EA6">
        <w:rPr>
          <w:rFonts w:ascii="Segoe UI" w:hAnsi="Segoe UI" w:eastAsia="Times New Roman" w:cs="Segoe UI"/>
          <w:noProof/>
          <w:kern w:val="0"/>
          <w:sz w:val="18"/>
          <w:szCs w:val="18"/>
          <w:lang w:eastAsia="en-GB"/>
          <w14:ligatures w14:val="none"/>
        </w:rPr>
        <w:lastRenderedPageBreak/>
        <w:drawing>
          <wp:inline distT="0" distB="0" distL="0" distR="0" wp14:anchorId="6E58CE5C" wp14:editId="2F2E01F1">
            <wp:extent cx="4257675" cy="3990975"/>
            <wp:effectExtent l="0" t="0" r="9525" b="9525"/>
            <wp:docPr id="1164038762" name="Picture 2" descr="A diagram of a drug 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diagram of a drug us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7675" cy="3990975"/>
                    </a:xfrm>
                    <a:prstGeom prst="rect">
                      <a:avLst/>
                    </a:prstGeom>
                    <a:noFill/>
                    <a:ln>
                      <a:noFill/>
                    </a:ln>
                  </pic:spPr>
                </pic:pic>
              </a:graphicData>
            </a:graphic>
          </wp:inline>
        </w:drawing>
      </w:r>
      <w:r w:rsidRPr="00A57EA6">
        <w:rPr>
          <w:rFonts w:ascii="Calibri" w:hAnsi="Calibri" w:eastAsia="Times New Roman" w:cs="Calibri"/>
          <w:kern w:val="0"/>
          <w:sz w:val="22"/>
          <w:szCs w:val="22"/>
          <w:lang w:eastAsia="en-GB"/>
          <w14:ligatures w14:val="none"/>
        </w:rPr>
        <w:t> </w:t>
      </w:r>
    </w:p>
    <w:p w:rsidRPr="00A57EA6" w:rsidR="00A57EA6" w:rsidP="00A57EA6" w:rsidRDefault="00A57EA6" w14:paraId="23A58C09" w14:textId="77777777">
      <w:pPr>
        <w:spacing w:after="0" w:line="240" w:lineRule="auto"/>
        <w:textAlignment w:val="baseline"/>
        <w:rPr>
          <w:rFonts w:ascii="Segoe UI" w:hAnsi="Segoe UI" w:eastAsia="Times New Roman" w:cs="Segoe UI"/>
          <w:kern w:val="0"/>
          <w:sz w:val="18"/>
          <w:szCs w:val="18"/>
          <w:lang w:eastAsia="en-GB"/>
          <w14:ligatures w14:val="none"/>
        </w:rPr>
      </w:pPr>
      <w:r w:rsidRPr="00A57EA6">
        <w:rPr>
          <w:rFonts w:ascii="Calibri" w:hAnsi="Calibri" w:eastAsia="Times New Roman" w:cs="Calibri"/>
          <w:kern w:val="0"/>
          <w:sz w:val="22"/>
          <w:szCs w:val="22"/>
          <w:lang w:eastAsia="en-GB"/>
          <w14:ligatures w14:val="none"/>
        </w:rPr>
        <w:t>Appendix (ii) Local Needs Analysis development </w:t>
      </w:r>
    </w:p>
    <w:p w:rsidRPr="00A57EA6" w:rsidR="00A57EA6" w:rsidP="00A57EA6" w:rsidRDefault="00A57EA6" w14:paraId="20FA0B37" w14:textId="1197A87D">
      <w:pPr>
        <w:spacing w:after="0" w:line="240" w:lineRule="auto"/>
        <w:textAlignment w:val="baseline"/>
        <w:rPr>
          <w:rFonts w:ascii="Segoe UI" w:hAnsi="Segoe UI" w:eastAsia="Times New Roman" w:cs="Segoe UI"/>
          <w:kern w:val="0"/>
          <w:sz w:val="18"/>
          <w:szCs w:val="18"/>
          <w:lang w:eastAsia="en-GB"/>
          <w14:ligatures w14:val="none"/>
        </w:rPr>
      </w:pPr>
      <w:r w:rsidRPr="00A57EA6">
        <w:rPr>
          <w:rFonts w:ascii="Segoe UI" w:hAnsi="Segoe UI" w:eastAsia="Times New Roman" w:cs="Segoe UI"/>
          <w:noProof/>
          <w:kern w:val="0"/>
          <w:sz w:val="18"/>
          <w:szCs w:val="18"/>
          <w:lang w:eastAsia="en-GB"/>
          <w14:ligatures w14:val="none"/>
        </w:rPr>
        <w:drawing>
          <wp:inline distT="0" distB="0" distL="0" distR="0" wp14:anchorId="5FF1980E" wp14:editId="0747C92E">
            <wp:extent cx="4876800" cy="2743200"/>
            <wp:effectExtent l="0" t="0" r="0" b="0"/>
            <wp:docPr id="1045251453" name="Picture 1" descr="A diagram of dru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251453" name="Picture 1" descr="A diagram of drug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76800" cy="2743200"/>
                    </a:xfrm>
                    <a:prstGeom prst="rect">
                      <a:avLst/>
                    </a:prstGeom>
                    <a:noFill/>
                    <a:ln>
                      <a:noFill/>
                    </a:ln>
                  </pic:spPr>
                </pic:pic>
              </a:graphicData>
            </a:graphic>
          </wp:inline>
        </w:drawing>
      </w:r>
      <w:r w:rsidRPr="00A57EA6">
        <w:rPr>
          <w:rFonts w:ascii="Calibri" w:hAnsi="Calibri" w:eastAsia="Times New Roman" w:cs="Calibri"/>
          <w:kern w:val="0"/>
          <w:sz w:val="22"/>
          <w:szCs w:val="22"/>
          <w:lang w:eastAsia="en-GB"/>
          <w14:ligatures w14:val="none"/>
        </w:rPr>
        <w:t> </w:t>
      </w:r>
    </w:p>
    <w:p w:rsidR="00A57EA6" w:rsidRDefault="00A57EA6" w14:paraId="4A77A42E" w14:textId="77777777"/>
    <w:sectPr w:rsidR="00A57EA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Nunito">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570C2"/>
    <w:multiLevelType w:val="multilevel"/>
    <w:tmpl w:val="0D20FC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72F1159"/>
    <w:multiLevelType w:val="multilevel"/>
    <w:tmpl w:val="7DFC99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B57100"/>
    <w:multiLevelType w:val="multilevel"/>
    <w:tmpl w:val="B29C98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280F00"/>
    <w:multiLevelType w:val="multilevel"/>
    <w:tmpl w:val="3A86B6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82C4B0A"/>
    <w:multiLevelType w:val="multilevel"/>
    <w:tmpl w:val="18B668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407162"/>
    <w:multiLevelType w:val="multilevel"/>
    <w:tmpl w:val="062E59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C11778"/>
    <w:multiLevelType w:val="multilevel"/>
    <w:tmpl w:val="FFCCFB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CE1F8F"/>
    <w:multiLevelType w:val="multilevel"/>
    <w:tmpl w:val="B8CE4A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925B71"/>
    <w:multiLevelType w:val="multilevel"/>
    <w:tmpl w:val="9F0E7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F22766"/>
    <w:multiLevelType w:val="multilevel"/>
    <w:tmpl w:val="54A498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5B40E8"/>
    <w:multiLevelType w:val="multilevel"/>
    <w:tmpl w:val="8280D9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DAE6A7C"/>
    <w:multiLevelType w:val="multilevel"/>
    <w:tmpl w:val="B0B48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B70877"/>
    <w:multiLevelType w:val="multilevel"/>
    <w:tmpl w:val="DCE287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2921B8B"/>
    <w:multiLevelType w:val="multilevel"/>
    <w:tmpl w:val="CAE8D6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6014E3F"/>
    <w:multiLevelType w:val="multilevel"/>
    <w:tmpl w:val="292C09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FD18FA"/>
    <w:multiLevelType w:val="multilevel"/>
    <w:tmpl w:val="BA2E11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7DE57BB"/>
    <w:multiLevelType w:val="multilevel"/>
    <w:tmpl w:val="F36C20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7DB43EE4"/>
    <w:multiLevelType w:val="multilevel"/>
    <w:tmpl w:val="FBA8ED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539439223">
    <w:abstractNumId w:val="8"/>
  </w:num>
  <w:num w:numId="2" w16cid:durableId="1795517967">
    <w:abstractNumId w:val="11"/>
  </w:num>
  <w:num w:numId="3" w16cid:durableId="230166669">
    <w:abstractNumId w:val="5"/>
  </w:num>
  <w:num w:numId="4" w16cid:durableId="1809013360">
    <w:abstractNumId w:val="7"/>
  </w:num>
  <w:num w:numId="5" w16cid:durableId="772475315">
    <w:abstractNumId w:val="2"/>
  </w:num>
  <w:num w:numId="6" w16cid:durableId="1497846041">
    <w:abstractNumId w:val="10"/>
  </w:num>
  <w:num w:numId="7" w16cid:durableId="650596479">
    <w:abstractNumId w:val="9"/>
  </w:num>
  <w:num w:numId="8" w16cid:durableId="1847860183">
    <w:abstractNumId w:val="15"/>
  </w:num>
  <w:num w:numId="9" w16cid:durableId="298609395">
    <w:abstractNumId w:val="12"/>
  </w:num>
  <w:num w:numId="10" w16cid:durableId="91510350">
    <w:abstractNumId w:val="13"/>
  </w:num>
  <w:num w:numId="11" w16cid:durableId="57898460">
    <w:abstractNumId w:val="16"/>
  </w:num>
  <w:num w:numId="12" w16cid:durableId="508107125">
    <w:abstractNumId w:val="6"/>
  </w:num>
  <w:num w:numId="13" w16cid:durableId="2095936606">
    <w:abstractNumId w:val="0"/>
  </w:num>
  <w:num w:numId="14" w16cid:durableId="1876037481">
    <w:abstractNumId w:val="17"/>
  </w:num>
  <w:num w:numId="15" w16cid:durableId="1449540776">
    <w:abstractNumId w:val="3"/>
  </w:num>
  <w:num w:numId="16" w16cid:durableId="1589848011">
    <w:abstractNumId w:val="1"/>
  </w:num>
  <w:num w:numId="17" w16cid:durableId="345863363">
    <w:abstractNumId w:val="14"/>
  </w:num>
  <w:num w:numId="18" w16cid:durableId="1370913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A6"/>
    <w:rsid w:val="00A57EA6"/>
    <w:rsid w:val="1F4844F8"/>
    <w:rsid w:val="53E639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2E7B"/>
  <w15:chartTrackingRefBased/>
  <w15:docId w15:val="{ED802E0C-D674-4CCE-AF41-A8066FC7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57EA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7EA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E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7E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7E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7E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E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E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EA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57EA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57EA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57EA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57EA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57EA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57EA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57EA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57EA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57EA6"/>
    <w:rPr>
      <w:rFonts w:eastAsiaTheme="majorEastAsia" w:cstheme="majorBidi"/>
      <w:color w:val="272727" w:themeColor="text1" w:themeTint="D8"/>
    </w:rPr>
  </w:style>
  <w:style w:type="paragraph" w:styleId="Title">
    <w:name w:val="Title"/>
    <w:basedOn w:val="Normal"/>
    <w:next w:val="Normal"/>
    <w:link w:val="TitleChar"/>
    <w:uiPriority w:val="10"/>
    <w:qFormat/>
    <w:rsid w:val="00A57EA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57EA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57EA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57E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EA6"/>
    <w:pPr>
      <w:spacing w:before="160"/>
      <w:jc w:val="center"/>
    </w:pPr>
    <w:rPr>
      <w:i/>
      <w:iCs/>
      <w:color w:val="404040" w:themeColor="text1" w:themeTint="BF"/>
    </w:rPr>
  </w:style>
  <w:style w:type="character" w:styleId="QuoteChar" w:customStyle="1">
    <w:name w:val="Quote Char"/>
    <w:basedOn w:val="DefaultParagraphFont"/>
    <w:link w:val="Quote"/>
    <w:uiPriority w:val="29"/>
    <w:rsid w:val="00A57EA6"/>
    <w:rPr>
      <w:i/>
      <w:iCs/>
      <w:color w:val="404040" w:themeColor="text1" w:themeTint="BF"/>
    </w:rPr>
  </w:style>
  <w:style w:type="paragraph" w:styleId="ListParagraph">
    <w:name w:val="List Paragraph"/>
    <w:basedOn w:val="Normal"/>
    <w:uiPriority w:val="34"/>
    <w:qFormat/>
    <w:rsid w:val="00A57EA6"/>
    <w:pPr>
      <w:ind w:left="720"/>
      <w:contextualSpacing/>
    </w:pPr>
  </w:style>
  <w:style w:type="character" w:styleId="IntenseEmphasis">
    <w:name w:val="Intense Emphasis"/>
    <w:basedOn w:val="DefaultParagraphFont"/>
    <w:uiPriority w:val="21"/>
    <w:qFormat/>
    <w:rsid w:val="00A57EA6"/>
    <w:rPr>
      <w:i/>
      <w:iCs/>
      <w:color w:val="0F4761" w:themeColor="accent1" w:themeShade="BF"/>
    </w:rPr>
  </w:style>
  <w:style w:type="paragraph" w:styleId="IntenseQuote">
    <w:name w:val="Intense Quote"/>
    <w:basedOn w:val="Normal"/>
    <w:next w:val="Normal"/>
    <w:link w:val="IntenseQuoteChar"/>
    <w:uiPriority w:val="30"/>
    <w:qFormat/>
    <w:rsid w:val="00A57EA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57EA6"/>
    <w:rPr>
      <w:i/>
      <w:iCs/>
      <w:color w:val="0F4761" w:themeColor="accent1" w:themeShade="BF"/>
    </w:rPr>
  </w:style>
  <w:style w:type="character" w:styleId="IntenseReference">
    <w:name w:val="Intense Reference"/>
    <w:basedOn w:val="DefaultParagraphFont"/>
    <w:uiPriority w:val="32"/>
    <w:qFormat/>
    <w:rsid w:val="00A57EA6"/>
    <w:rPr>
      <w:b/>
      <w:bCs/>
      <w:smallCaps/>
      <w:color w:val="0F4761" w:themeColor="accent1" w:themeShade="BF"/>
      <w:spacing w:val="5"/>
    </w:rPr>
  </w:style>
  <w:style w:type="paragraph" w:styleId="msonormal0" w:customStyle="1">
    <w:name w:val="msonormal"/>
    <w:basedOn w:val="Normal"/>
    <w:rsid w:val="00A57EA6"/>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paragraph" w:styleId="paragraph" w:customStyle="1">
    <w:name w:val="paragraph"/>
    <w:basedOn w:val="Normal"/>
    <w:rsid w:val="00A57EA6"/>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textrun" w:customStyle="1">
    <w:name w:val="textrun"/>
    <w:basedOn w:val="DefaultParagraphFont"/>
    <w:rsid w:val="00A57EA6"/>
  </w:style>
  <w:style w:type="character" w:styleId="normaltextrun" w:customStyle="1">
    <w:name w:val="normaltextrun"/>
    <w:basedOn w:val="DefaultParagraphFont"/>
    <w:rsid w:val="00A57EA6"/>
  </w:style>
  <w:style w:type="character" w:styleId="eop" w:customStyle="1">
    <w:name w:val="eop"/>
    <w:basedOn w:val="DefaultParagraphFont"/>
    <w:rsid w:val="00A57EA6"/>
  </w:style>
  <w:style w:type="paragraph" w:styleId="outlineelement" w:customStyle="1">
    <w:name w:val="outlineelement"/>
    <w:basedOn w:val="Normal"/>
    <w:rsid w:val="00A57EA6"/>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Hyperlink">
    <w:name w:val="Hyperlink"/>
    <w:basedOn w:val="DefaultParagraphFont"/>
    <w:uiPriority w:val="99"/>
    <w:semiHidden/>
    <w:unhideWhenUsed/>
    <w:rsid w:val="00A57EA6"/>
    <w:rPr>
      <w:color w:val="0000FF"/>
      <w:u w:val="single"/>
    </w:rPr>
  </w:style>
  <w:style w:type="character" w:styleId="FollowedHyperlink">
    <w:name w:val="FollowedHyperlink"/>
    <w:basedOn w:val="DefaultParagraphFont"/>
    <w:uiPriority w:val="99"/>
    <w:semiHidden/>
    <w:unhideWhenUsed/>
    <w:rsid w:val="00A57EA6"/>
    <w:rPr>
      <w:color w:val="800080"/>
      <w:u w:val="single"/>
    </w:rPr>
  </w:style>
  <w:style w:type="character" w:styleId="scxw59591589" w:customStyle="1">
    <w:name w:val="scxw59591589"/>
    <w:basedOn w:val="DefaultParagraphFont"/>
    <w:rsid w:val="00A57EA6"/>
  </w:style>
  <w:style w:type="character" w:styleId="wacimagecontainer" w:customStyle="1">
    <w:name w:val="wacimagecontainer"/>
    <w:basedOn w:val="DefaultParagraphFont"/>
    <w:rsid w:val="00A57EA6"/>
  </w:style>
  <w:style w:type="character" w:styleId="wacimageborder" w:customStyle="1">
    <w:name w:val="wacimageborder"/>
    <w:basedOn w:val="DefaultParagraphFont"/>
    <w:rsid w:val="00A57EA6"/>
  </w:style>
  <w:style w:type="character" w:styleId="tabrun" w:customStyle="1">
    <w:name w:val="tabrun"/>
    <w:basedOn w:val="DefaultParagraphFont"/>
    <w:rsid w:val="00A57EA6"/>
  </w:style>
  <w:style w:type="character" w:styleId="tabchar" w:customStyle="1">
    <w:name w:val="tabchar"/>
    <w:basedOn w:val="DefaultParagraphFont"/>
    <w:rsid w:val="00A57EA6"/>
  </w:style>
  <w:style w:type="character" w:styleId="tableaderchars" w:customStyle="1">
    <w:name w:val="tableaderchars"/>
    <w:basedOn w:val="DefaultParagraphFont"/>
    <w:rsid w:val="00A57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655090">
      <w:bodyDiv w:val="1"/>
      <w:marLeft w:val="0"/>
      <w:marRight w:val="0"/>
      <w:marTop w:val="0"/>
      <w:marBottom w:val="0"/>
      <w:divBdr>
        <w:top w:val="none" w:sz="0" w:space="0" w:color="auto"/>
        <w:left w:val="none" w:sz="0" w:space="0" w:color="auto"/>
        <w:bottom w:val="none" w:sz="0" w:space="0" w:color="auto"/>
        <w:right w:val="none" w:sz="0" w:space="0" w:color="auto"/>
      </w:divBdr>
      <w:divsChild>
        <w:div w:id="1973632384">
          <w:marLeft w:val="0"/>
          <w:marRight w:val="0"/>
          <w:marTop w:val="0"/>
          <w:marBottom w:val="0"/>
          <w:divBdr>
            <w:top w:val="none" w:sz="0" w:space="0" w:color="auto"/>
            <w:left w:val="none" w:sz="0" w:space="0" w:color="auto"/>
            <w:bottom w:val="none" w:sz="0" w:space="0" w:color="auto"/>
            <w:right w:val="none" w:sz="0" w:space="0" w:color="auto"/>
          </w:divBdr>
        </w:div>
        <w:div w:id="1951666181">
          <w:marLeft w:val="0"/>
          <w:marRight w:val="0"/>
          <w:marTop w:val="0"/>
          <w:marBottom w:val="0"/>
          <w:divBdr>
            <w:top w:val="none" w:sz="0" w:space="0" w:color="auto"/>
            <w:left w:val="none" w:sz="0" w:space="0" w:color="auto"/>
            <w:bottom w:val="none" w:sz="0" w:space="0" w:color="auto"/>
            <w:right w:val="none" w:sz="0" w:space="0" w:color="auto"/>
          </w:divBdr>
        </w:div>
        <w:div w:id="175536987">
          <w:marLeft w:val="0"/>
          <w:marRight w:val="0"/>
          <w:marTop w:val="0"/>
          <w:marBottom w:val="0"/>
          <w:divBdr>
            <w:top w:val="none" w:sz="0" w:space="0" w:color="auto"/>
            <w:left w:val="none" w:sz="0" w:space="0" w:color="auto"/>
            <w:bottom w:val="none" w:sz="0" w:space="0" w:color="auto"/>
            <w:right w:val="none" w:sz="0" w:space="0" w:color="auto"/>
          </w:divBdr>
        </w:div>
        <w:div w:id="1058162887">
          <w:marLeft w:val="0"/>
          <w:marRight w:val="0"/>
          <w:marTop w:val="0"/>
          <w:marBottom w:val="0"/>
          <w:divBdr>
            <w:top w:val="none" w:sz="0" w:space="0" w:color="auto"/>
            <w:left w:val="none" w:sz="0" w:space="0" w:color="auto"/>
            <w:bottom w:val="none" w:sz="0" w:space="0" w:color="auto"/>
            <w:right w:val="none" w:sz="0" w:space="0" w:color="auto"/>
          </w:divBdr>
          <w:divsChild>
            <w:div w:id="1415860725">
              <w:marLeft w:val="-75"/>
              <w:marRight w:val="0"/>
              <w:marTop w:val="30"/>
              <w:marBottom w:val="30"/>
              <w:divBdr>
                <w:top w:val="none" w:sz="0" w:space="0" w:color="auto"/>
                <w:left w:val="none" w:sz="0" w:space="0" w:color="auto"/>
                <w:bottom w:val="none" w:sz="0" w:space="0" w:color="auto"/>
                <w:right w:val="none" w:sz="0" w:space="0" w:color="auto"/>
              </w:divBdr>
              <w:divsChild>
                <w:div w:id="1698694954">
                  <w:marLeft w:val="0"/>
                  <w:marRight w:val="0"/>
                  <w:marTop w:val="0"/>
                  <w:marBottom w:val="0"/>
                  <w:divBdr>
                    <w:top w:val="none" w:sz="0" w:space="0" w:color="auto"/>
                    <w:left w:val="none" w:sz="0" w:space="0" w:color="auto"/>
                    <w:bottom w:val="none" w:sz="0" w:space="0" w:color="auto"/>
                    <w:right w:val="none" w:sz="0" w:space="0" w:color="auto"/>
                  </w:divBdr>
                  <w:divsChild>
                    <w:div w:id="182060452">
                      <w:marLeft w:val="0"/>
                      <w:marRight w:val="0"/>
                      <w:marTop w:val="0"/>
                      <w:marBottom w:val="0"/>
                      <w:divBdr>
                        <w:top w:val="none" w:sz="0" w:space="0" w:color="auto"/>
                        <w:left w:val="none" w:sz="0" w:space="0" w:color="auto"/>
                        <w:bottom w:val="none" w:sz="0" w:space="0" w:color="auto"/>
                        <w:right w:val="none" w:sz="0" w:space="0" w:color="auto"/>
                      </w:divBdr>
                    </w:div>
                  </w:divsChild>
                </w:div>
                <w:div w:id="447050361">
                  <w:marLeft w:val="0"/>
                  <w:marRight w:val="0"/>
                  <w:marTop w:val="0"/>
                  <w:marBottom w:val="0"/>
                  <w:divBdr>
                    <w:top w:val="none" w:sz="0" w:space="0" w:color="auto"/>
                    <w:left w:val="none" w:sz="0" w:space="0" w:color="auto"/>
                    <w:bottom w:val="none" w:sz="0" w:space="0" w:color="auto"/>
                    <w:right w:val="none" w:sz="0" w:space="0" w:color="auto"/>
                  </w:divBdr>
                  <w:divsChild>
                    <w:div w:id="1592543258">
                      <w:marLeft w:val="0"/>
                      <w:marRight w:val="0"/>
                      <w:marTop w:val="0"/>
                      <w:marBottom w:val="0"/>
                      <w:divBdr>
                        <w:top w:val="none" w:sz="0" w:space="0" w:color="auto"/>
                        <w:left w:val="none" w:sz="0" w:space="0" w:color="auto"/>
                        <w:bottom w:val="none" w:sz="0" w:space="0" w:color="auto"/>
                        <w:right w:val="none" w:sz="0" w:space="0" w:color="auto"/>
                      </w:divBdr>
                    </w:div>
                  </w:divsChild>
                </w:div>
                <w:div w:id="678235232">
                  <w:marLeft w:val="0"/>
                  <w:marRight w:val="0"/>
                  <w:marTop w:val="0"/>
                  <w:marBottom w:val="0"/>
                  <w:divBdr>
                    <w:top w:val="none" w:sz="0" w:space="0" w:color="auto"/>
                    <w:left w:val="none" w:sz="0" w:space="0" w:color="auto"/>
                    <w:bottom w:val="none" w:sz="0" w:space="0" w:color="auto"/>
                    <w:right w:val="none" w:sz="0" w:space="0" w:color="auto"/>
                  </w:divBdr>
                  <w:divsChild>
                    <w:div w:id="918909541">
                      <w:marLeft w:val="0"/>
                      <w:marRight w:val="0"/>
                      <w:marTop w:val="0"/>
                      <w:marBottom w:val="0"/>
                      <w:divBdr>
                        <w:top w:val="none" w:sz="0" w:space="0" w:color="auto"/>
                        <w:left w:val="none" w:sz="0" w:space="0" w:color="auto"/>
                        <w:bottom w:val="none" w:sz="0" w:space="0" w:color="auto"/>
                        <w:right w:val="none" w:sz="0" w:space="0" w:color="auto"/>
                      </w:divBdr>
                    </w:div>
                  </w:divsChild>
                </w:div>
                <w:div w:id="1126391767">
                  <w:marLeft w:val="0"/>
                  <w:marRight w:val="0"/>
                  <w:marTop w:val="0"/>
                  <w:marBottom w:val="0"/>
                  <w:divBdr>
                    <w:top w:val="none" w:sz="0" w:space="0" w:color="auto"/>
                    <w:left w:val="none" w:sz="0" w:space="0" w:color="auto"/>
                    <w:bottom w:val="none" w:sz="0" w:space="0" w:color="auto"/>
                    <w:right w:val="none" w:sz="0" w:space="0" w:color="auto"/>
                  </w:divBdr>
                  <w:divsChild>
                    <w:div w:id="1059326742">
                      <w:marLeft w:val="0"/>
                      <w:marRight w:val="0"/>
                      <w:marTop w:val="0"/>
                      <w:marBottom w:val="0"/>
                      <w:divBdr>
                        <w:top w:val="none" w:sz="0" w:space="0" w:color="auto"/>
                        <w:left w:val="none" w:sz="0" w:space="0" w:color="auto"/>
                        <w:bottom w:val="none" w:sz="0" w:space="0" w:color="auto"/>
                        <w:right w:val="none" w:sz="0" w:space="0" w:color="auto"/>
                      </w:divBdr>
                    </w:div>
                  </w:divsChild>
                </w:div>
                <w:div w:id="1040589177">
                  <w:marLeft w:val="0"/>
                  <w:marRight w:val="0"/>
                  <w:marTop w:val="0"/>
                  <w:marBottom w:val="0"/>
                  <w:divBdr>
                    <w:top w:val="none" w:sz="0" w:space="0" w:color="auto"/>
                    <w:left w:val="none" w:sz="0" w:space="0" w:color="auto"/>
                    <w:bottom w:val="none" w:sz="0" w:space="0" w:color="auto"/>
                    <w:right w:val="none" w:sz="0" w:space="0" w:color="auto"/>
                  </w:divBdr>
                  <w:divsChild>
                    <w:div w:id="1357998663">
                      <w:marLeft w:val="0"/>
                      <w:marRight w:val="0"/>
                      <w:marTop w:val="0"/>
                      <w:marBottom w:val="0"/>
                      <w:divBdr>
                        <w:top w:val="none" w:sz="0" w:space="0" w:color="auto"/>
                        <w:left w:val="none" w:sz="0" w:space="0" w:color="auto"/>
                        <w:bottom w:val="none" w:sz="0" w:space="0" w:color="auto"/>
                        <w:right w:val="none" w:sz="0" w:space="0" w:color="auto"/>
                      </w:divBdr>
                    </w:div>
                  </w:divsChild>
                </w:div>
                <w:div w:id="176621348">
                  <w:marLeft w:val="0"/>
                  <w:marRight w:val="0"/>
                  <w:marTop w:val="0"/>
                  <w:marBottom w:val="0"/>
                  <w:divBdr>
                    <w:top w:val="none" w:sz="0" w:space="0" w:color="auto"/>
                    <w:left w:val="none" w:sz="0" w:space="0" w:color="auto"/>
                    <w:bottom w:val="none" w:sz="0" w:space="0" w:color="auto"/>
                    <w:right w:val="none" w:sz="0" w:space="0" w:color="auto"/>
                  </w:divBdr>
                  <w:divsChild>
                    <w:div w:id="957641353">
                      <w:marLeft w:val="0"/>
                      <w:marRight w:val="0"/>
                      <w:marTop w:val="0"/>
                      <w:marBottom w:val="0"/>
                      <w:divBdr>
                        <w:top w:val="none" w:sz="0" w:space="0" w:color="auto"/>
                        <w:left w:val="none" w:sz="0" w:space="0" w:color="auto"/>
                        <w:bottom w:val="none" w:sz="0" w:space="0" w:color="auto"/>
                        <w:right w:val="none" w:sz="0" w:space="0" w:color="auto"/>
                      </w:divBdr>
                    </w:div>
                  </w:divsChild>
                </w:div>
                <w:div w:id="748502508">
                  <w:marLeft w:val="0"/>
                  <w:marRight w:val="0"/>
                  <w:marTop w:val="0"/>
                  <w:marBottom w:val="0"/>
                  <w:divBdr>
                    <w:top w:val="none" w:sz="0" w:space="0" w:color="auto"/>
                    <w:left w:val="none" w:sz="0" w:space="0" w:color="auto"/>
                    <w:bottom w:val="none" w:sz="0" w:space="0" w:color="auto"/>
                    <w:right w:val="none" w:sz="0" w:space="0" w:color="auto"/>
                  </w:divBdr>
                  <w:divsChild>
                    <w:div w:id="167520410">
                      <w:marLeft w:val="0"/>
                      <w:marRight w:val="0"/>
                      <w:marTop w:val="0"/>
                      <w:marBottom w:val="0"/>
                      <w:divBdr>
                        <w:top w:val="none" w:sz="0" w:space="0" w:color="auto"/>
                        <w:left w:val="none" w:sz="0" w:space="0" w:color="auto"/>
                        <w:bottom w:val="none" w:sz="0" w:space="0" w:color="auto"/>
                        <w:right w:val="none" w:sz="0" w:space="0" w:color="auto"/>
                      </w:divBdr>
                    </w:div>
                  </w:divsChild>
                </w:div>
                <w:div w:id="718822230">
                  <w:marLeft w:val="0"/>
                  <w:marRight w:val="0"/>
                  <w:marTop w:val="0"/>
                  <w:marBottom w:val="0"/>
                  <w:divBdr>
                    <w:top w:val="none" w:sz="0" w:space="0" w:color="auto"/>
                    <w:left w:val="none" w:sz="0" w:space="0" w:color="auto"/>
                    <w:bottom w:val="none" w:sz="0" w:space="0" w:color="auto"/>
                    <w:right w:val="none" w:sz="0" w:space="0" w:color="auto"/>
                  </w:divBdr>
                  <w:divsChild>
                    <w:div w:id="728382446">
                      <w:marLeft w:val="0"/>
                      <w:marRight w:val="0"/>
                      <w:marTop w:val="0"/>
                      <w:marBottom w:val="0"/>
                      <w:divBdr>
                        <w:top w:val="none" w:sz="0" w:space="0" w:color="auto"/>
                        <w:left w:val="none" w:sz="0" w:space="0" w:color="auto"/>
                        <w:bottom w:val="none" w:sz="0" w:space="0" w:color="auto"/>
                        <w:right w:val="none" w:sz="0" w:space="0" w:color="auto"/>
                      </w:divBdr>
                    </w:div>
                  </w:divsChild>
                </w:div>
                <w:div w:id="852376145">
                  <w:marLeft w:val="0"/>
                  <w:marRight w:val="0"/>
                  <w:marTop w:val="0"/>
                  <w:marBottom w:val="0"/>
                  <w:divBdr>
                    <w:top w:val="none" w:sz="0" w:space="0" w:color="auto"/>
                    <w:left w:val="none" w:sz="0" w:space="0" w:color="auto"/>
                    <w:bottom w:val="none" w:sz="0" w:space="0" w:color="auto"/>
                    <w:right w:val="none" w:sz="0" w:space="0" w:color="auto"/>
                  </w:divBdr>
                  <w:divsChild>
                    <w:div w:id="1553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4228">
          <w:marLeft w:val="0"/>
          <w:marRight w:val="0"/>
          <w:marTop w:val="0"/>
          <w:marBottom w:val="0"/>
          <w:divBdr>
            <w:top w:val="none" w:sz="0" w:space="0" w:color="auto"/>
            <w:left w:val="none" w:sz="0" w:space="0" w:color="auto"/>
            <w:bottom w:val="none" w:sz="0" w:space="0" w:color="auto"/>
            <w:right w:val="none" w:sz="0" w:space="0" w:color="auto"/>
          </w:divBdr>
          <w:divsChild>
            <w:div w:id="596600267">
              <w:marLeft w:val="0"/>
              <w:marRight w:val="0"/>
              <w:marTop w:val="0"/>
              <w:marBottom w:val="0"/>
              <w:divBdr>
                <w:top w:val="none" w:sz="0" w:space="0" w:color="auto"/>
                <w:left w:val="none" w:sz="0" w:space="0" w:color="auto"/>
                <w:bottom w:val="none" w:sz="0" w:space="0" w:color="auto"/>
                <w:right w:val="none" w:sz="0" w:space="0" w:color="auto"/>
              </w:divBdr>
            </w:div>
            <w:div w:id="2032874783">
              <w:marLeft w:val="0"/>
              <w:marRight w:val="0"/>
              <w:marTop w:val="0"/>
              <w:marBottom w:val="0"/>
              <w:divBdr>
                <w:top w:val="none" w:sz="0" w:space="0" w:color="auto"/>
                <w:left w:val="none" w:sz="0" w:space="0" w:color="auto"/>
                <w:bottom w:val="none" w:sz="0" w:space="0" w:color="auto"/>
                <w:right w:val="none" w:sz="0" w:space="0" w:color="auto"/>
              </w:divBdr>
            </w:div>
            <w:div w:id="1836070945">
              <w:marLeft w:val="0"/>
              <w:marRight w:val="0"/>
              <w:marTop w:val="0"/>
              <w:marBottom w:val="0"/>
              <w:divBdr>
                <w:top w:val="none" w:sz="0" w:space="0" w:color="auto"/>
                <w:left w:val="none" w:sz="0" w:space="0" w:color="auto"/>
                <w:bottom w:val="none" w:sz="0" w:space="0" w:color="auto"/>
                <w:right w:val="none" w:sz="0" w:space="0" w:color="auto"/>
              </w:divBdr>
            </w:div>
            <w:div w:id="1569613516">
              <w:marLeft w:val="0"/>
              <w:marRight w:val="0"/>
              <w:marTop w:val="0"/>
              <w:marBottom w:val="0"/>
              <w:divBdr>
                <w:top w:val="none" w:sz="0" w:space="0" w:color="auto"/>
                <w:left w:val="none" w:sz="0" w:space="0" w:color="auto"/>
                <w:bottom w:val="none" w:sz="0" w:space="0" w:color="auto"/>
                <w:right w:val="none" w:sz="0" w:space="0" w:color="auto"/>
              </w:divBdr>
            </w:div>
            <w:div w:id="1287389196">
              <w:marLeft w:val="0"/>
              <w:marRight w:val="0"/>
              <w:marTop w:val="0"/>
              <w:marBottom w:val="0"/>
              <w:divBdr>
                <w:top w:val="none" w:sz="0" w:space="0" w:color="auto"/>
                <w:left w:val="none" w:sz="0" w:space="0" w:color="auto"/>
                <w:bottom w:val="none" w:sz="0" w:space="0" w:color="auto"/>
                <w:right w:val="none" w:sz="0" w:space="0" w:color="auto"/>
              </w:divBdr>
            </w:div>
            <w:div w:id="1296520604">
              <w:marLeft w:val="0"/>
              <w:marRight w:val="0"/>
              <w:marTop w:val="0"/>
              <w:marBottom w:val="0"/>
              <w:divBdr>
                <w:top w:val="none" w:sz="0" w:space="0" w:color="auto"/>
                <w:left w:val="none" w:sz="0" w:space="0" w:color="auto"/>
                <w:bottom w:val="none" w:sz="0" w:space="0" w:color="auto"/>
                <w:right w:val="none" w:sz="0" w:space="0" w:color="auto"/>
              </w:divBdr>
            </w:div>
            <w:div w:id="1672945858">
              <w:marLeft w:val="0"/>
              <w:marRight w:val="0"/>
              <w:marTop w:val="0"/>
              <w:marBottom w:val="0"/>
              <w:divBdr>
                <w:top w:val="none" w:sz="0" w:space="0" w:color="auto"/>
                <w:left w:val="none" w:sz="0" w:space="0" w:color="auto"/>
                <w:bottom w:val="none" w:sz="0" w:space="0" w:color="auto"/>
                <w:right w:val="none" w:sz="0" w:space="0" w:color="auto"/>
              </w:divBdr>
            </w:div>
            <w:div w:id="1005550541">
              <w:marLeft w:val="0"/>
              <w:marRight w:val="0"/>
              <w:marTop w:val="0"/>
              <w:marBottom w:val="0"/>
              <w:divBdr>
                <w:top w:val="none" w:sz="0" w:space="0" w:color="auto"/>
                <w:left w:val="none" w:sz="0" w:space="0" w:color="auto"/>
                <w:bottom w:val="none" w:sz="0" w:space="0" w:color="auto"/>
                <w:right w:val="none" w:sz="0" w:space="0" w:color="auto"/>
              </w:divBdr>
            </w:div>
            <w:div w:id="534267461">
              <w:marLeft w:val="0"/>
              <w:marRight w:val="0"/>
              <w:marTop w:val="0"/>
              <w:marBottom w:val="0"/>
              <w:divBdr>
                <w:top w:val="none" w:sz="0" w:space="0" w:color="auto"/>
                <w:left w:val="none" w:sz="0" w:space="0" w:color="auto"/>
                <w:bottom w:val="none" w:sz="0" w:space="0" w:color="auto"/>
                <w:right w:val="none" w:sz="0" w:space="0" w:color="auto"/>
              </w:divBdr>
            </w:div>
            <w:div w:id="229462693">
              <w:marLeft w:val="0"/>
              <w:marRight w:val="0"/>
              <w:marTop w:val="0"/>
              <w:marBottom w:val="0"/>
              <w:divBdr>
                <w:top w:val="none" w:sz="0" w:space="0" w:color="auto"/>
                <w:left w:val="none" w:sz="0" w:space="0" w:color="auto"/>
                <w:bottom w:val="none" w:sz="0" w:space="0" w:color="auto"/>
                <w:right w:val="none" w:sz="0" w:space="0" w:color="auto"/>
              </w:divBdr>
            </w:div>
            <w:div w:id="438260466">
              <w:marLeft w:val="0"/>
              <w:marRight w:val="0"/>
              <w:marTop w:val="0"/>
              <w:marBottom w:val="0"/>
              <w:divBdr>
                <w:top w:val="none" w:sz="0" w:space="0" w:color="auto"/>
                <w:left w:val="none" w:sz="0" w:space="0" w:color="auto"/>
                <w:bottom w:val="none" w:sz="0" w:space="0" w:color="auto"/>
                <w:right w:val="none" w:sz="0" w:space="0" w:color="auto"/>
              </w:divBdr>
            </w:div>
            <w:div w:id="1324118016">
              <w:marLeft w:val="0"/>
              <w:marRight w:val="0"/>
              <w:marTop w:val="0"/>
              <w:marBottom w:val="0"/>
              <w:divBdr>
                <w:top w:val="none" w:sz="0" w:space="0" w:color="auto"/>
                <w:left w:val="none" w:sz="0" w:space="0" w:color="auto"/>
                <w:bottom w:val="none" w:sz="0" w:space="0" w:color="auto"/>
                <w:right w:val="none" w:sz="0" w:space="0" w:color="auto"/>
              </w:divBdr>
            </w:div>
            <w:div w:id="1434790103">
              <w:marLeft w:val="0"/>
              <w:marRight w:val="0"/>
              <w:marTop w:val="0"/>
              <w:marBottom w:val="0"/>
              <w:divBdr>
                <w:top w:val="none" w:sz="0" w:space="0" w:color="auto"/>
                <w:left w:val="none" w:sz="0" w:space="0" w:color="auto"/>
                <w:bottom w:val="none" w:sz="0" w:space="0" w:color="auto"/>
                <w:right w:val="none" w:sz="0" w:space="0" w:color="auto"/>
              </w:divBdr>
            </w:div>
            <w:div w:id="1455292623">
              <w:marLeft w:val="0"/>
              <w:marRight w:val="0"/>
              <w:marTop w:val="0"/>
              <w:marBottom w:val="0"/>
              <w:divBdr>
                <w:top w:val="none" w:sz="0" w:space="0" w:color="auto"/>
                <w:left w:val="none" w:sz="0" w:space="0" w:color="auto"/>
                <w:bottom w:val="none" w:sz="0" w:space="0" w:color="auto"/>
                <w:right w:val="none" w:sz="0" w:space="0" w:color="auto"/>
              </w:divBdr>
            </w:div>
            <w:div w:id="386606196">
              <w:marLeft w:val="0"/>
              <w:marRight w:val="0"/>
              <w:marTop w:val="0"/>
              <w:marBottom w:val="0"/>
              <w:divBdr>
                <w:top w:val="none" w:sz="0" w:space="0" w:color="auto"/>
                <w:left w:val="none" w:sz="0" w:space="0" w:color="auto"/>
                <w:bottom w:val="none" w:sz="0" w:space="0" w:color="auto"/>
                <w:right w:val="none" w:sz="0" w:space="0" w:color="auto"/>
              </w:divBdr>
            </w:div>
            <w:div w:id="308100019">
              <w:marLeft w:val="0"/>
              <w:marRight w:val="0"/>
              <w:marTop w:val="0"/>
              <w:marBottom w:val="0"/>
              <w:divBdr>
                <w:top w:val="none" w:sz="0" w:space="0" w:color="auto"/>
                <w:left w:val="none" w:sz="0" w:space="0" w:color="auto"/>
                <w:bottom w:val="none" w:sz="0" w:space="0" w:color="auto"/>
                <w:right w:val="none" w:sz="0" w:space="0" w:color="auto"/>
              </w:divBdr>
            </w:div>
            <w:div w:id="1402823406">
              <w:marLeft w:val="0"/>
              <w:marRight w:val="0"/>
              <w:marTop w:val="0"/>
              <w:marBottom w:val="0"/>
              <w:divBdr>
                <w:top w:val="none" w:sz="0" w:space="0" w:color="auto"/>
                <w:left w:val="none" w:sz="0" w:space="0" w:color="auto"/>
                <w:bottom w:val="none" w:sz="0" w:space="0" w:color="auto"/>
                <w:right w:val="none" w:sz="0" w:space="0" w:color="auto"/>
              </w:divBdr>
            </w:div>
            <w:div w:id="1907522172">
              <w:marLeft w:val="0"/>
              <w:marRight w:val="0"/>
              <w:marTop w:val="0"/>
              <w:marBottom w:val="0"/>
              <w:divBdr>
                <w:top w:val="none" w:sz="0" w:space="0" w:color="auto"/>
                <w:left w:val="none" w:sz="0" w:space="0" w:color="auto"/>
                <w:bottom w:val="none" w:sz="0" w:space="0" w:color="auto"/>
                <w:right w:val="none" w:sz="0" w:space="0" w:color="auto"/>
              </w:divBdr>
            </w:div>
            <w:div w:id="617832942">
              <w:marLeft w:val="0"/>
              <w:marRight w:val="0"/>
              <w:marTop w:val="0"/>
              <w:marBottom w:val="0"/>
              <w:divBdr>
                <w:top w:val="none" w:sz="0" w:space="0" w:color="auto"/>
                <w:left w:val="none" w:sz="0" w:space="0" w:color="auto"/>
                <w:bottom w:val="none" w:sz="0" w:space="0" w:color="auto"/>
                <w:right w:val="none" w:sz="0" w:space="0" w:color="auto"/>
              </w:divBdr>
            </w:div>
            <w:div w:id="1160193942">
              <w:marLeft w:val="0"/>
              <w:marRight w:val="0"/>
              <w:marTop w:val="0"/>
              <w:marBottom w:val="0"/>
              <w:divBdr>
                <w:top w:val="none" w:sz="0" w:space="0" w:color="auto"/>
                <w:left w:val="none" w:sz="0" w:space="0" w:color="auto"/>
                <w:bottom w:val="none" w:sz="0" w:space="0" w:color="auto"/>
                <w:right w:val="none" w:sz="0" w:space="0" w:color="auto"/>
              </w:divBdr>
            </w:div>
          </w:divsChild>
        </w:div>
        <w:div w:id="1396389097">
          <w:marLeft w:val="0"/>
          <w:marRight w:val="0"/>
          <w:marTop w:val="0"/>
          <w:marBottom w:val="0"/>
          <w:divBdr>
            <w:top w:val="none" w:sz="0" w:space="0" w:color="auto"/>
            <w:left w:val="none" w:sz="0" w:space="0" w:color="auto"/>
            <w:bottom w:val="none" w:sz="0" w:space="0" w:color="auto"/>
            <w:right w:val="none" w:sz="0" w:space="0" w:color="auto"/>
          </w:divBdr>
          <w:divsChild>
            <w:div w:id="1410351539">
              <w:marLeft w:val="0"/>
              <w:marRight w:val="0"/>
              <w:marTop w:val="0"/>
              <w:marBottom w:val="0"/>
              <w:divBdr>
                <w:top w:val="none" w:sz="0" w:space="0" w:color="auto"/>
                <w:left w:val="none" w:sz="0" w:space="0" w:color="auto"/>
                <w:bottom w:val="none" w:sz="0" w:space="0" w:color="auto"/>
                <w:right w:val="none" w:sz="0" w:space="0" w:color="auto"/>
              </w:divBdr>
            </w:div>
            <w:div w:id="155079331">
              <w:marLeft w:val="0"/>
              <w:marRight w:val="0"/>
              <w:marTop w:val="0"/>
              <w:marBottom w:val="0"/>
              <w:divBdr>
                <w:top w:val="none" w:sz="0" w:space="0" w:color="auto"/>
                <w:left w:val="none" w:sz="0" w:space="0" w:color="auto"/>
                <w:bottom w:val="none" w:sz="0" w:space="0" w:color="auto"/>
                <w:right w:val="none" w:sz="0" w:space="0" w:color="auto"/>
              </w:divBdr>
            </w:div>
            <w:div w:id="1156995242">
              <w:marLeft w:val="0"/>
              <w:marRight w:val="0"/>
              <w:marTop w:val="0"/>
              <w:marBottom w:val="0"/>
              <w:divBdr>
                <w:top w:val="none" w:sz="0" w:space="0" w:color="auto"/>
                <w:left w:val="none" w:sz="0" w:space="0" w:color="auto"/>
                <w:bottom w:val="none" w:sz="0" w:space="0" w:color="auto"/>
                <w:right w:val="none" w:sz="0" w:space="0" w:color="auto"/>
              </w:divBdr>
            </w:div>
            <w:div w:id="45835090">
              <w:marLeft w:val="0"/>
              <w:marRight w:val="0"/>
              <w:marTop w:val="0"/>
              <w:marBottom w:val="0"/>
              <w:divBdr>
                <w:top w:val="none" w:sz="0" w:space="0" w:color="auto"/>
                <w:left w:val="none" w:sz="0" w:space="0" w:color="auto"/>
                <w:bottom w:val="none" w:sz="0" w:space="0" w:color="auto"/>
                <w:right w:val="none" w:sz="0" w:space="0" w:color="auto"/>
              </w:divBdr>
            </w:div>
            <w:div w:id="85537903">
              <w:marLeft w:val="0"/>
              <w:marRight w:val="0"/>
              <w:marTop w:val="0"/>
              <w:marBottom w:val="0"/>
              <w:divBdr>
                <w:top w:val="none" w:sz="0" w:space="0" w:color="auto"/>
                <w:left w:val="none" w:sz="0" w:space="0" w:color="auto"/>
                <w:bottom w:val="none" w:sz="0" w:space="0" w:color="auto"/>
                <w:right w:val="none" w:sz="0" w:space="0" w:color="auto"/>
              </w:divBdr>
            </w:div>
            <w:div w:id="627971299">
              <w:marLeft w:val="0"/>
              <w:marRight w:val="0"/>
              <w:marTop w:val="0"/>
              <w:marBottom w:val="0"/>
              <w:divBdr>
                <w:top w:val="none" w:sz="0" w:space="0" w:color="auto"/>
                <w:left w:val="none" w:sz="0" w:space="0" w:color="auto"/>
                <w:bottom w:val="none" w:sz="0" w:space="0" w:color="auto"/>
                <w:right w:val="none" w:sz="0" w:space="0" w:color="auto"/>
              </w:divBdr>
            </w:div>
          </w:divsChild>
        </w:div>
        <w:div w:id="184489114">
          <w:marLeft w:val="0"/>
          <w:marRight w:val="0"/>
          <w:marTop w:val="0"/>
          <w:marBottom w:val="0"/>
          <w:divBdr>
            <w:top w:val="none" w:sz="0" w:space="0" w:color="auto"/>
            <w:left w:val="none" w:sz="0" w:space="0" w:color="auto"/>
            <w:bottom w:val="none" w:sz="0" w:space="0" w:color="auto"/>
            <w:right w:val="none" w:sz="0" w:space="0" w:color="auto"/>
          </w:divBdr>
          <w:divsChild>
            <w:div w:id="1654024131">
              <w:marLeft w:val="0"/>
              <w:marRight w:val="0"/>
              <w:marTop w:val="0"/>
              <w:marBottom w:val="0"/>
              <w:divBdr>
                <w:top w:val="none" w:sz="0" w:space="0" w:color="auto"/>
                <w:left w:val="none" w:sz="0" w:space="0" w:color="auto"/>
                <w:bottom w:val="none" w:sz="0" w:space="0" w:color="auto"/>
                <w:right w:val="none" w:sz="0" w:space="0" w:color="auto"/>
              </w:divBdr>
            </w:div>
            <w:div w:id="1525746252">
              <w:marLeft w:val="0"/>
              <w:marRight w:val="0"/>
              <w:marTop w:val="0"/>
              <w:marBottom w:val="0"/>
              <w:divBdr>
                <w:top w:val="none" w:sz="0" w:space="0" w:color="auto"/>
                <w:left w:val="none" w:sz="0" w:space="0" w:color="auto"/>
                <w:bottom w:val="none" w:sz="0" w:space="0" w:color="auto"/>
                <w:right w:val="none" w:sz="0" w:space="0" w:color="auto"/>
              </w:divBdr>
            </w:div>
            <w:div w:id="187258399">
              <w:marLeft w:val="0"/>
              <w:marRight w:val="0"/>
              <w:marTop w:val="0"/>
              <w:marBottom w:val="0"/>
              <w:divBdr>
                <w:top w:val="none" w:sz="0" w:space="0" w:color="auto"/>
                <w:left w:val="none" w:sz="0" w:space="0" w:color="auto"/>
                <w:bottom w:val="none" w:sz="0" w:space="0" w:color="auto"/>
                <w:right w:val="none" w:sz="0" w:space="0" w:color="auto"/>
              </w:divBdr>
            </w:div>
            <w:div w:id="2005469066">
              <w:marLeft w:val="0"/>
              <w:marRight w:val="0"/>
              <w:marTop w:val="0"/>
              <w:marBottom w:val="0"/>
              <w:divBdr>
                <w:top w:val="none" w:sz="0" w:space="0" w:color="auto"/>
                <w:left w:val="none" w:sz="0" w:space="0" w:color="auto"/>
                <w:bottom w:val="none" w:sz="0" w:space="0" w:color="auto"/>
                <w:right w:val="none" w:sz="0" w:space="0" w:color="auto"/>
              </w:divBdr>
            </w:div>
            <w:div w:id="1066611191">
              <w:marLeft w:val="0"/>
              <w:marRight w:val="0"/>
              <w:marTop w:val="0"/>
              <w:marBottom w:val="0"/>
              <w:divBdr>
                <w:top w:val="none" w:sz="0" w:space="0" w:color="auto"/>
                <w:left w:val="none" w:sz="0" w:space="0" w:color="auto"/>
                <w:bottom w:val="none" w:sz="0" w:space="0" w:color="auto"/>
                <w:right w:val="none" w:sz="0" w:space="0" w:color="auto"/>
              </w:divBdr>
            </w:div>
            <w:div w:id="1622607113">
              <w:marLeft w:val="0"/>
              <w:marRight w:val="0"/>
              <w:marTop w:val="0"/>
              <w:marBottom w:val="0"/>
              <w:divBdr>
                <w:top w:val="none" w:sz="0" w:space="0" w:color="auto"/>
                <w:left w:val="none" w:sz="0" w:space="0" w:color="auto"/>
                <w:bottom w:val="none" w:sz="0" w:space="0" w:color="auto"/>
                <w:right w:val="none" w:sz="0" w:space="0" w:color="auto"/>
              </w:divBdr>
            </w:div>
            <w:div w:id="860631063">
              <w:marLeft w:val="0"/>
              <w:marRight w:val="0"/>
              <w:marTop w:val="0"/>
              <w:marBottom w:val="0"/>
              <w:divBdr>
                <w:top w:val="none" w:sz="0" w:space="0" w:color="auto"/>
                <w:left w:val="none" w:sz="0" w:space="0" w:color="auto"/>
                <w:bottom w:val="none" w:sz="0" w:space="0" w:color="auto"/>
                <w:right w:val="none" w:sz="0" w:space="0" w:color="auto"/>
              </w:divBdr>
            </w:div>
            <w:div w:id="1908491302">
              <w:marLeft w:val="0"/>
              <w:marRight w:val="0"/>
              <w:marTop w:val="0"/>
              <w:marBottom w:val="0"/>
              <w:divBdr>
                <w:top w:val="none" w:sz="0" w:space="0" w:color="auto"/>
                <w:left w:val="none" w:sz="0" w:space="0" w:color="auto"/>
                <w:bottom w:val="none" w:sz="0" w:space="0" w:color="auto"/>
                <w:right w:val="none" w:sz="0" w:space="0" w:color="auto"/>
              </w:divBdr>
            </w:div>
            <w:div w:id="77412929">
              <w:marLeft w:val="0"/>
              <w:marRight w:val="0"/>
              <w:marTop w:val="0"/>
              <w:marBottom w:val="0"/>
              <w:divBdr>
                <w:top w:val="none" w:sz="0" w:space="0" w:color="auto"/>
                <w:left w:val="none" w:sz="0" w:space="0" w:color="auto"/>
                <w:bottom w:val="none" w:sz="0" w:space="0" w:color="auto"/>
                <w:right w:val="none" w:sz="0" w:space="0" w:color="auto"/>
              </w:divBdr>
            </w:div>
            <w:div w:id="1839734512">
              <w:marLeft w:val="0"/>
              <w:marRight w:val="0"/>
              <w:marTop w:val="0"/>
              <w:marBottom w:val="0"/>
              <w:divBdr>
                <w:top w:val="none" w:sz="0" w:space="0" w:color="auto"/>
                <w:left w:val="none" w:sz="0" w:space="0" w:color="auto"/>
                <w:bottom w:val="none" w:sz="0" w:space="0" w:color="auto"/>
                <w:right w:val="none" w:sz="0" w:space="0" w:color="auto"/>
              </w:divBdr>
            </w:div>
            <w:div w:id="1129055527">
              <w:marLeft w:val="0"/>
              <w:marRight w:val="0"/>
              <w:marTop w:val="0"/>
              <w:marBottom w:val="0"/>
              <w:divBdr>
                <w:top w:val="none" w:sz="0" w:space="0" w:color="auto"/>
                <w:left w:val="none" w:sz="0" w:space="0" w:color="auto"/>
                <w:bottom w:val="none" w:sz="0" w:space="0" w:color="auto"/>
                <w:right w:val="none" w:sz="0" w:space="0" w:color="auto"/>
              </w:divBdr>
            </w:div>
            <w:div w:id="585848330">
              <w:marLeft w:val="0"/>
              <w:marRight w:val="0"/>
              <w:marTop w:val="0"/>
              <w:marBottom w:val="0"/>
              <w:divBdr>
                <w:top w:val="none" w:sz="0" w:space="0" w:color="auto"/>
                <w:left w:val="none" w:sz="0" w:space="0" w:color="auto"/>
                <w:bottom w:val="none" w:sz="0" w:space="0" w:color="auto"/>
                <w:right w:val="none" w:sz="0" w:space="0" w:color="auto"/>
              </w:divBdr>
            </w:div>
            <w:div w:id="1287351903">
              <w:marLeft w:val="0"/>
              <w:marRight w:val="0"/>
              <w:marTop w:val="0"/>
              <w:marBottom w:val="0"/>
              <w:divBdr>
                <w:top w:val="none" w:sz="0" w:space="0" w:color="auto"/>
                <w:left w:val="none" w:sz="0" w:space="0" w:color="auto"/>
                <w:bottom w:val="none" w:sz="0" w:space="0" w:color="auto"/>
                <w:right w:val="none" w:sz="0" w:space="0" w:color="auto"/>
              </w:divBdr>
            </w:div>
            <w:div w:id="1225601467">
              <w:marLeft w:val="0"/>
              <w:marRight w:val="0"/>
              <w:marTop w:val="0"/>
              <w:marBottom w:val="0"/>
              <w:divBdr>
                <w:top w:val="none" w:sz="0" w:space="0" w:color="auto"/>
                <w:left w:val="none" w:sz="0" w:space="0" w:color="auto"/>
                <w:bottom w:val="none" w:sz="0" w:space="0" w:color="auto"/>
                <w:right w:val="none" w:sz="0" w:space="0" w:color="auto"/>
              </w:divBdr>
            </w:div>
            <w:div w:id="1089470742">
              <w:marLeft w:val="0"/>
              <w:marRight w:val="0"/>
              <w:marTop w:val="0"/>
              <w:marBottom w:val="0"/>
              <w:divBdr>
                <w:top w:val="none" w:sz="0" w:space="0" w:color="auto"/>
                <w:left w:val="none" w:sz="0" w:space="0" w:color="auto"/>
                <w:bottom w:val="none" w:sz="0" w:space="0" w:color="auto"/>
                <w:right w:val="none" w:sz="0" w:space="0" w:color="auto"/>
              </w:divBdr>
            </w:div>
            <w:div w:id="981155701">
              <w:marLeft w:val="0"/>
              <w:marRight w:val="0"/>
              <w:marTop w:val="0"/>
              <w:marBottom w:val="0"/>
              <w:divBdr>
                <w:top w:val="none" w:sz="0" w:space="0" w:color="auto"/>
                <w:left w:val="none" w:sz="0" w:space="0" w:color="auto"/>
                <w:bottom w:val="none" w:sz="0" w:space="0" w:color="auto"/>
                <w:right w:val="none" w:sz="0" w:space="0" w:color="auto"/>
              </w:divBdr>
            </w:div>
            <w:div w:id="1215776628">
              <w:marLeft w:val="0"/>
              <w:marRight w:val="0"/>
              <w:marTop w:val="0"/>
              <w:marBottom w:val="0"/>
              <w:divBdr>
                <w:top w:val="none" w:sz="0" w:space="0" w:color="auto"/>
                <w:left w:val="none" w:sz="0" w:space="0" w:color="auto"/>
                <w:bottom w:val="none" w:sz="0" w:space="0" w:color="auto"/>
                <w:right w:val="none" w:sz="0" w:space="0" w:color="auto"/>
              </w:divBdr>
            </w:div>
            <w:div w:id="1414354688">
              <w:marLeft w:val="0"/>
              <w:marRight w:val="0"/>
              <w:marTop w:val="0"/>
              <w:marBottom w:val="0"/>
              <w:divBdr>
                <w:top w:val="none" w:sz="0" w:space="0" w:color="auto"/>
                <w:left w:val="none" w:sz="0" w:space="0" w:color="auto"/>
                <w:bottom w:val="none" w:sz="0" w:space="0" w:color="auto"/>
                <w:right w:val="none" w:sz="0" w:space="0" w:color="auto"/>
              </w:divBdr>
            </w:div>
            <w:div w:id="799882945">
              <w:marLeft w:val="0"/>
              <w:marRight w:val="0"/>
              <w:marTop w:val="0"/>
              <w:marBottom w:val="0"/>
              <w:divBdr>
                <w:top w:val="none" w:sz="0" w:space="0" w:color="auto"/>
                <w:left w:val="none" w:sz="0" w:space="0" w:color="auto"/>
                <w:bottom w:val="none" w:sz="0" w:space="0" w:color="auto"/>
                <w:right w:val="none" w:sz="0" w:space="0" w:color="auto"/>
              </w:divBdr>
            </w:div>
            <w:div w:id="509833468">
              <w:marLeft w:val="0"/>
              <w:marRight w:val="0"/>
              <w:marTop w:val="0"/>
              <w:marBottom w:val="0"/>
              <w:divBdr>
                <w:top w:val="none" w:sz="0" w:space="0" w:color="auto"/>
                <w:left w:val="none" w:sz="0" w:space="0" w:color="auto"/>
                <w:bottom w:val="none" w:sz="0" w:space="0" w:color="auto"/>
                <w:right w:val="none" w:sz="0" w:space="0" w:color="auto"/>
              </w:divBdr>
            </w:div>
          </w:divsChild>
        </w:div>
        <w:div w:id="1688168974">
          <w:marLeft w:val="0"/>
          <w:marRight w:val="0"/>
          <w:marTop w:val="0"/>
          <w:marBottom w:val="0"/>
          <w:divBdr>
            <w:top w:val="none" w:sz="0" w:space="0" w:color="auto"/>
            <w:left w:val="none" w:sz="0" w:space="0" w:color="auto"/>
            <w:bottom w:val="none" w:sz="0" w:space="0" w:color="auto"/>
            <w:right w:val="none" w:sz="0" w:space="0" w:color="auto"/>
          </w:divBdr>
        </w:div>
        <w:div w:id="995183470">
          <w:marLeft w:val="0"/>
          <w:marRight w:val="0"/>
          <w:marTop w:val="0"/>
          <w:marBottom w:val="0"/>
          <w:divBdr>
            <w:top w:val="none" w:sz="0" w:space="0" w:color="auto"/>
            <w:left w:val="none" w:sz="0" w:space="0" w:color="auto"/>
            <w:bottom w:val="none" w:sz="0" w:space="0" w:color="auto"/>
            <w:right w:val="none" w:sz="0" w:space="0" w:color="auto"/>
          </w:divBdr>
        </w:div>
        <w:div w:id="1423990702">
          <w:marLeft w:val="0"/>
          <w:marRight w:val="0"/>
          <w:marTop w:val="0"/>
          <w:marBottom w:val="0"/>
          <w:divBdr>
            <w:top w:val="none" w:sz="0" w:space="0" w:color="auto"/>
            <w:left w:val="none" w:sz="0" w:space="0" w:color="auto"/>
            <w:bottom w:val="none" w:sz="0" w:space="0" w:color="auto"/>
            <w:right w:val="none" w:sz="0" w:space="0" w:color="auto"/>
          </w:divBdr>
        </w:div>
        <w:div w:id="746997502">
          <w:marLeft w:val="0"/>
          <w:marRight w:val="0"/>
          <w:marTop w:val="0"/>
          <w:marBottom w:val="0"/>
          <w:divBdr>
            <w:top w:val="none" w:sz="0" w:space="0" w:color="auto"/>
            <w:left w:val="none" w:sz="0" w:space="0" w:color="auto"/>
            <w:bottom w:val="none" w:sz="0" w:space="0" w:color="auto"/>
            <w:right w:val="none" w:sz="0" w:space="0" w:color="auto"/>
          </w:divBdr>
        </w:div>
        <w:div w:id="356397009">
          <w:marLeft w:val="0"/>
          <w:marRight w:val="0"/>
          <w:marTop w:val="0"/>
          <w:marBottom w:val="0"/>
          <w:divBdr>
            <w:top w:val="none" w:sz="0" w:space="0" w:color="auto"/>
            <w:left w:val="none" w:sz="0" w:space="0" w:color="auto"/>
            <w:bottom w:val="none" w:sz="0" w:space="0" w:color="auto"/>
            <w:right w:val="none" w:sz="0" w:space="0" w:color="auto"/>
          </w:divBdr>
        </w:div>
        <w:div w:id="30151346">
          <w:marLeft w:val="0"/>
          <w:marRight w:val="0"/>
          <w:marTop w:val="0"/>
          <w:marBottom w:val="0"/>
          <w:divBdr>
            <w:top w:val="none" w:sz="0" w:space="0" w:color="auto"/>
            <w:left w:val="none" w:sz="0" w:space="0" w:color="auto"/>
            <w:bottom w:val="none" w:sz="0" w:space="0" w:color="auto"/>
            <w:right w:val="none" w:sz="0" w:space="0" w:color="auto"/>
          </w:divBdr>
        </w:div>
        <w:div w:id="914050961">
          <w:marLeft w:val="0"/>
          <w:marRight w:val="0"/>
          <w:marTop w:val="0"/>
          <w:marBottom w:val="0"/>
          <w:divBdr>
            <w:top w:val="none" w:sz="0" w:space="0" w:color="auto"/>
            <w:left w:val="none" w:sz="0" w:space="0" w:color="auto"/>
            <w:bottom w:val="none" w:sz="0" w:space="0" w:color="auto"/>
            <w:right w:val="none" w:sz="0" w:space="0" w:color="auto"/>
          </w:divBdr>
        </w:div>
        <w:div w:id="2137986524">
          <w:marLeft w:val="0"/>
          <w:marRight w:val="0"/>
          <w:marTop w:val="0"/>
          <w:marBottom w:val="0"/>
          <w:divBdr>
            <w:top w:val="none" w:sz="0" w:space="0" w:color="auto"/>
            <w:left w:val="none" w:sz="0" w:space="0" w:color="auto"/>
            <w:bottom w:val="none" w:sz="0" w:space="0" w:color="auto"/>
            <w:right w:val="none" w:sz="0" w:space="0" w:color="auto"/>
          </w:divBdr>
          <w:divsChild>
            <w:div w:id="1151404249">
              <w:marLeft w:val="-75"/>
              <w:marRight w:val="0"/>
              <w:marTop w:val="30"/>
              <w:marBottom w:val="30"/>
              <w:divBdr>
                <w:top w:val="none" w:sz="0" w:space="0" w:color="auto"/>
                <w:left w:val="none" w:sz="0" w:space="0" w:color="auto"/>
                <w:bottom w:val="none" w:sz="0" w:space="0" w:color="auto"/>
                <w:right w:val="none" w:sz="0" w:space="0" w:color="auto"/>
              </w:divBdr>
              <w:divsChild>
                <w:div w:id="251668514">
                  <w:marLeft w:val="0"/>
                  <w:marRight w:val="0"/>
                  <w:marTop w:val="0"/>
                  <w:marBottom w:val="0"/>
                  <w:divBdr>
                    <w:top w:val="none" w:sz="0" w:space="0" w:color="auto"/>
                    <w:left w:val="none" w:sz="0" w:space="0" w:color="auto"/>
                    <w:bottom w:val="none" w:sz="0" w:space="0" w:color="auto"/>
                    <w:right w:val="none" w:sz="0" w:space="0" w:color="auto"/>
                  </w:divBdr>
                  <w:divsChild>
                    <w:div w:id="2084713535">
                      <w:marLeft w:val="0"/>
                      <w:marRight w:val="0"/>
                      <w:marTop w:val="0"/>
                      <w:marBottom w:val="0"/>
                      <w:divBdr>
                        <w:top w:val="none" w:sz="0" w:space="0" w:color="auto"/>
                        <w:left w:val="none" w:sz="0" w:space="0" w:color="auto"/>
                        <w:bottom w:val="none" w:sz="0" w:space="0" w:color="auto"/>
                        <w:right w:val="none" w:sz="0" w:space="0" w:color="auto"/>
                      </w:divBdr>
                    </w:div>
                    <w:div w:id="1965113342">
                      <w:marLeft w:val="0"/>
                      <w:marRight w:val="0"/>
                      <w:marTop w:val="0"/>
                      <w:marBottom w:val="0"/>
                      <w:divBdr>
                        <w:top w:val="none" w:sz="0" w:space="0" w:color="auto"/>
                        <w:left w:val="none" w:sz="0" w:space="0" w:color="auto"/>
                        <w:bottom w:val="none" w:sz="0" w:space="0" w:color="auto"/>
                        <w:right w:val="none" w:sz="0" w:space="0" w:color="auto"/>
                      </w:divBdr>
                    </w:div>
                  </w:divsChild>
                </w:div>
                <w:div w:id="733435678">
                  <w:marLeft w:val="0"/>
                  <w:marRight w:val="0"/>
                  <w:marTop w:val="0"/>
                  <w:marBottom w:val="0"/>
                  <w:divBdr>
                    <w:top w:val="none" w:sz="0" w:space="0" w:color="auto"/>
                    <w:left w:val="none" w:sz="0" w:space="0" w:color="auto"/>
                    <w:bottom w:val="none" w:sz="0" w:space="0" w:color="auto"/>
                    <w:right w:val="none" w:sz="0" w:space="0" w:color="auto"/>
                  </w:divBdr>
                  <w:divsChild>
                    <w:div w:id="895048258">
                      <w:marLeft w:val="0"/>
                      <w:marRight w:val="0"/>
                      <w:marTop w:val="0"/>
                      <w:marBottom w:val="0"/>
                      <w:divBdr>
                        <w:top w:val="none" w:sz="0" w:space="0" w:color="auto"/>
                        <w:left w:val="none" w:sz="0" w:space="0" w:color="auto"/>
                        <w:bottom w:val="none" w:sz="0" w:space="0" w:color="auto"/>
                        <w:right w:val="none" w:sz="0" w:space="0" w:color="auto"/>
                      </w:divBdr>
                    </w:div>
                  </w:divsChild>
                </w:div>
                <w:div w:id="2037197242">
                  <w:marLeft w:val="0"/>
                  <w:marRight w:val="0"/>
                  <w:marTop w:val="0"/>
                  <w:marBottom w:val="0"/>
                  <w:divBdr>
                    <w:top w:val="none" w:sz="0" w:space="0" w:color="auto"/>
                    <w:left w:val="none" w:sz="0" w:space="0" w:color="auto"/>
                    <w:bottom w:val="none" w:sz="0" w:space="0" w:color="auto"/>
                    <w:right w:val="none" w:sz="0" w:space="0" w:color="auto"/>
                  </w:divBdr>
                  <w:divsChild>
                    <w:div w:id="1068847256">
                      <w:marLeft w:val="0"/>
                      <w:marRight w:val="0"/>
                      <w:marTop w:val="0"/>
                      <w:marBottom w:val="0"/>
                      <w:divBdr>
                        <w:top w:val="none" w:sz="0" w:space="0" w:color="auto"/>
                        <w:left w:val="none" w:sz="0" w:space="0" w:color="auto"/>
                        <w:bottom w:val="none" w:sz="0" w:space="0" w:color="auto"/>
                        <w:right w:val="none" w:sz="0" w:space="0" w:color="auto"/>
                      </w:divBdr>
                    </w:div>
                  </w:divsChild>
                </w:div>
                <w:div w:id="695009478">
                  <w:marLeft w:val="0"/>
                  <w:marRight w:val="0"/>
                  <w:marTop w:val="0"/>
                  <w:marBottom w:val="0"/>
                  <w:divBdr>
                    <w:top w:val="none" w:sz="0" w:space="0" w:color="auto"/>
                    <w:left w:val="none" w:sz="0" w:space="0" w:color="auto"/>
                    <w:bottom w:val="none" w:sz="0" w:space="0" w:color="auto"/>
                    <w:right w:val="none" w:sz="0" w:space="0" w:color="auto"/>
                  </w:divBdr>
                  <w:divsChild>
                    <w:div w:id="1299534492">
                      <w:marLeft w:val="0"/>
                      <w:marRight w:val="0"/>
                      <w:marTop w:val="0"/>
                      <w:marBottom w:val="0"/>
                      <w:divBdr>
                        <w:top w:val="none" w:sz="0" w:space="0" w:color="auto"/>
                        <w:left w:val="none" w:sz="0" w:space="0" w:color="auto"/>
                        <w:bottom w:val="none" w:sz="0" w:space="0" w:color="auto"/>
                        <w:right w:val="none" w:sz="0" w:space="0" w:color="auto"/>
                      </w:divBdr>
                    </w:div>
                    <w:div w:id="1529490670">
                      <w:marLeft w:val="0"/>
                      <w:marRight w:val="0"/>
                      <w:marTop w:val="0"/>
                      <w:marBottom w:val="0"/>
                      <w:divBdr>
                        <w:top w:val="none" w:sz="0" w:space="0" w:color="auto"/>
                        <w:left w:val="none" w:sz="0" w:space="0" w:color="auto"/>
                        <w:bottom w:val="none" w:sz="0" w:space="0" w:color="auto"/>
                        <w:right w:val="none" w:sz="0" w:space="0" w:color="auto"/>
                      </w:divBdr>
                    </w:div>
                  </w:divsChild>
                </w:div>
                <w:div w:id="443158604">
                  <w:marLeft w:val="0"/>
                  <w:marRight w:val="0"/>
                  <w:marTop w:val="0"/>
                  <w:marBottom w:val="0"/>
                  <w:divBdr>
                    <w:top w:val="none" w:sz="0" w:space="0" w:color="auto"/>
                    <w:left w:val="none" w:sz="0" w:space="0" w:color="auto"/>
                    <w:bottom w:val="none" w:sz="0" w:space="0" w:color="auto"/>
                    <w:right w:val="none" w:sz="0" w:space="0" w:color="auto"/>
                  </w:divBdr>
                  <w:divsChild>
                    <w:div w:id="650135971">
                      <w:marLeft w:val="0"/>
                      <w:marRight w:val="0"/>
                      <w:marTop w:val="0"/>
                      <w:marBottom w:val="0"/>
                      <w:divBdr>
                        <w:top w:val="none" w:sz="0" w:space="0" w:color="auto"/>
                        <w:left w:val="none" w:sz="0" w:space="0" w:color="auto"/>
                        <w:bottom w:val="none" w:sz="0" w:space="0" w:color="auto"/>
                        <w:right w:val="none" w:sz="0" w:space="0" w:color="auto"/>
                      </w:divBdr>
                    </w:div>
                  </w:divsChild>
                </w:div>
                <w:div w:id="874078700">
                  <w:marLeft w:val="0"/>
                  <w:marRight w:val="0"/>
                  <w:marTop w:val="0"/>
                  <w:marBottom w:val="0"/>
                  <w:divBdr>
                    <w:top w:val="none" w:sz="0" w:space="0" w:color="auto"/>
                    <w:left w:val="none" w:sz="0" w:space="0" w:color="auto"/>
                    <w:bottom w:val="none" w:sz="0" w:space="0" w:color="auto"/>
                    <w:right w:val="none" w:sz="0" w:space="0" w:color="auto"/>
                  </w:divBdr>
                  <w:divsChild>
                    <w:div w:id="838543901">
                      <w:marLeft w:val="0"/>
                      <w:marRight w:val="0"/>
                      <w:marTop w:val="0"/>
                      <w:marBottom w:val="0"/>
                      <w:divBdr>
                        <w:top w:val="none" w:sz="0" w:space="0" w:color="auto"/>
                        <w:left w:val="none" w:sz="0" w:space="0" w:color="auto"/>
                        <w:bottom w:val="none" w:sz="0" w:space="0" w:color="auto"/>
                        <w:right w:val="none" w:sz="0" w:space="0" w:color="auto"/>
                      </w:divBdr>
                    </w:div>
                  </w:divsChild>
                </w:div>
                <w:div w:id="1132748798">
                  <w:marLeft w:val="0"/>
                  <w:marRight w:val="0"/>
                  <w:marTop w:val="0"/>
                  <w:marBottom w:val="0"/>
                  <w:divBdr>
                    <w:top w:val="none" w:sz="0" w:space="0" w:color="auto"/>
                    <w:left w:val="none" w:sz="0" w:space="0" w:color="auto"/>
                    <w:bottom w:val="none" w:sz="0" w:space="0" w:color="auto"/>
                    <w:right w:val="none" w:sz="0" w:space="0" w:color="auto"/>
                  </w:divBdr>
                  <w:divsChild>
                    <w:div w:id="971133929">
                      <w:marLeft w:val="0"/>
                      <w:marRight w:val="0"/>
                      <w:marTop w:val="0"/>
                      <w:marBottom w:val="0"/>
                      <w:divBdr>
                        <w:top w:val="none" w:sz="0" w:space="0" w:color="auto"/>
                        <w:left w:val="none" w:sz="0" w:space="0" w:color="auto"/>
                        <w:bottom w:val="none" w:sz="0" w:space="0" w:color="auto"/>
                        <w:right w:val="none" w:sz="0" w:space="0" w:color="auto"/>
                      </w:divBdr>
                    </w:div>
                  </w:divsChild>
                </w:div>
                <w:div w:id="1066418642">
                  <w:marLeft w:val="0"/>
                  <w:marRight w:val="0"/>
                  <w:marTop w:val="0"/>
                  <w:marBottom w:val="0"/>
                  <w:divBdr>
                    <w:top w:val="none" w:sz="0" w:space="0" w:color="auto"/>
                    <w:left w:val="none" w:sz="0" w:space="0" w:color="auto"/>
                    <w:bottom w:val="none" w:sz="0" w:space="0" w:color="auto"/>
                    <w:right w:val="none" w:sz="0" w:space="0" w:color="auto"/>
                  </w:divBdr>
                  <w:divsChild>
                    <w:div w:id="1188444839">
                      <w:marLeft w:val="0"/>
                      <w:marRight w:val="0"/>
                      <w:marTop w:val="0"/>
                      <w:marBottom w:val="0"/>
                      <w:divBdr>
                        <w:top w:val="none" w:sz="0" w:space="0" w:color="auto"/>
                        <w:left w:val="none" w:sz="0" w:space="0" w:color="auto"/>
                        <w:bottom w:val="none" w:sz="0" w:space="0" w:color="auto"/>
                        <w:right w:val="none" w:sz="0" w:space="0" w:color="auto"/>
                      </w:divBdr>
                    </w:div>
                  </w:divsChild>
                </w:div>
                <w:div w:id="1013606379">
                  <w:marLeft w:val="0"/>
                  <w:marRight w:val="0"/>
                  <w:marTop w:val="0"/>
                  <w:marBottom w:val="0"/>
                  <w:divBdr>
                    <w:top w:val="none" w:sz="0" w:space="0" w:color="auto"/>
                    <w:left w:val="none" w:sz="0" w:space="0" w:color="auto"/>
                    <w:bottom w:val="none" w:sz="0" w:space="0" w:color="auto"/>
                    <w:right w:val="none" w:sz="0" w:space="0" w:color="auto"/>
                  </w:divBdr>
                  <w:divsChild>
                    <w:div w:id="656498623">
                      <w:marLeft w:val="0"/>
                      <w:marRight w:val="0"/>
                      <w:marTop w:val="0"/>
                      <w:marBottom w:val="0"/>
                      <w:divBdr>
                        <w:top w:val="none" w:sz="0" w:space="0" w:color="auto"/>
                        <w:left w:val="none" w:sz="0" w:space="0" w:color="auto"/>
                        <w:bottom w:val="none" w:sz="0" w:space="0" w:color="auto"/>
                        <w:right w:val="none" w:sz="0" w:space="0" w:color="auto"/>
                      </w:divBdr>
                    </w:div>
                  </w:divsChild>
                </w:div>
                <w:div w:id="1350911406">
                  <w:marLeft w:val="0"/>
                  <w:marRight w:val="0"/>
                  <w:marTop w:val="0"/>
                  <w:marBottom w:val="0"/>
                  <w:divBdr>
                    <w:top w:val="none" w:sz="0" w:space="0" w:color="auto"/>
                    <w:left w:val="none" w:sz="0" w:space="0" w:color="auto"/>
                    <w:bottom w:val="none" w:sz="0" w:space="0" w:color="auto"/>
                    <w:right w:val="none" w:sz="0" w:space="0" w:color="auto"/>
                  </w:divBdr>
                  <w:divsChild>
                    <w:div w:id="1325010613">
                      <w:marLeft w:val="0"/>
                      <w:marRight w:val="0"/>
                      <w:marTop w:val="0"/>
                      <w:marBottom w:val="0"/>
                      <w:divBdr>
                        <w:top w:val="none" w:sz="0" w:space="0" w:color="auto"/>
                        <w:left w:val="none" w:sz="0" w:space="0" w:color="auto"/>
                        <w:bottom w:val="none" w:sz="0" w:space="0" w:color="auto"/>
                        <w:right w:val="none" w:sz="0" w:space="0" w:color="auto"/>
                      </w:divBdr>
                    </w:div>
                  </w:divsChild>
                </w:div>
                <w:div w:id="1659528526">
                  <w:marLeft w:val="0"/>
                  <w:marRight w:val="0"/>
                  <w:marTop w:val="0"/>
                  <w:marBottom w:val="0"/>
                  <w:divBdr>
                    <w:top w:val="none" w:sz="0" w:space="0" w:color="auto"/>
                    <w:left w:val="none" w:sz="0" w:space="0" w:color="auto"/>
                    <w:bottom w:val="none" w:sz="0" w:space="0" w:color="auto"/>
                    <w:right w:val="none" w:sz="0" w:space="0" w:color="auto"/>
                  </w:divBdr>
                  <w:divsChild>
                    <w:div w:id="1136528257">
                      <w:marLeft w:val="0"/>
                      <w:marRight w:val="0"/>
                      <w:marTop w:val="0"/>
                      <w:marBottom w:val="0"/>
                      <w:divBdr>
                        <w:top w:val="none" w:sz="0" w:space="0" w:color="auto"/>
                        <w:left w:val="none" w:sz="0" w:space="0" w:color="auto"/>
                        <w:bottom w:val="none" w:sz="0" w:space="0" w:color="auto"/>
                        <w:right w:val="none" w:sz="0" w:space="0" w:color="auto"/>
                      </w:divBdr>
                    </w:div>
                  </w:divsChild>
                </w:div>
                <w:div w:id="1511020540">
                  <w:marLeft w:val="0"/>
                  <w:marRight w:val="0"/>
                  <w:marTop w:val="0"/>
                  <w:marBottom w:val="0"/>
                  <w:divBdr>
                    <w:top w:val="none" w:sz="0" w:space="0" w:color="auto"/>
                    <w:left w:val="none" w:sz="0" w:space="0" w:color="auto"/>
                    <w:bottom w:val="none" w:sz="0" w:space="0" w:color="auto"/>
                    <w:right w:val="none" w:sz="0" w:space="0" w:color="auto"/>
                  </w:divBdr>
                  <w:divsChild>
                    <w:div w:id="238440529">
                      <w:marLeft w:val="0"/>
                      <w:marRight w:val="0"/>
                      <w:marTop w:val="0"/>
                      <w:marBottom w:val="0"/>
                      <w:divBdr>
                        <w:top w:val="none" w:sz="0" w:space="0" w:color="auto"/>
                        <w:left w:val="none" w:sz="0" w:space="0" w:color="auto"/>
                        <w:bottom w:val="none" w:sz="0" w:space="0" w:color="auto"/>
                        <w:right w:val="none" w:sz="0" w:space="0" w:color="auto"/>
                      </w:divBdr>
                    </w:div>
                  </w:divsChild>
                </w:div>
                <w:div w:id="1421564351">
                  <w:marLeft w:val="0"/>
                  <w:marRight w:val="0"/>
                  <w:marTop w:val="0"/>
                  <w:marBottom w:val="0"/>
                  <w:divBdr>
                    <w:top w:val="none" w:sz="0" w:space="0" w:color="auto"/>
                    <w:left w:val="none" w:sz="0" w:space="0" w:color="auto"/>
                    <w:bottom w:val="none" w:sz="0" w:space="0" w:color="auto"/>
                    <w:right w:val="none" w:sz="0" w:space="0" w:color="auto"/>
                  </w:divBdr>
                  <w:divsChild>
                    <w:div w:id="2130542386">
                      <w:marLeft w:val="0"/>
                      <w:marRight w:val="0"/>
                      <w:marTop w:val="0"/>
                      <w:marBottom w:val="0"/>
                      <w:divBdr>
                        <w:top w:val="none" w:sz="0" w:space="0" w:color="auto"/>
                        <w:left w:val="none" w:sz="0" w:space="0" w:color="auto"/>
                        <w:bottom w:val="none" w:sz="0" w:space="0" w:color="auto"/>
                        <w:right w:val="none" w:sz="0" w:space="0" w:color="auto"/>
                      </w:divBdr>
                    </w:div>
                  </w:divsChild>
                </w:div>
                <w:div w:id="1705598667">
                  <w:marLeft w:val="0"/>
                  <w:marRight w:val="0"/>
                  <w:marTop w:val="0"/>
                  <w:marBottom w:val="0"/>
                  <w:divBdr>
                    <w:top w:val="none" w:sz="0" w:space="0" w:color="auto"/>
                    <w:left w:val="none" w:sz="0" w:space="0" w:color="auto"/>
                    <w:bottom w:val="none" w:sz="0" w:space="0" w:color="auto"/>
                    <w:right w:val="none" w:sz="0" w:space="0" w:color="auto"/>
                  </w:divBdr>
                  <w:divsChild>
                    <w:div w:id="189994218">
                      <w:marLeft w:val="0"/>
                      <w:marRight w:val="0"/>
                      <w:marTop w:val="0"/>
                      <w:marBottom w:val="0"/>
                      <w:divBdr>
                        <w:top w:val="none" w:sz="0" w:space="0" w:color="auto"/>
                        <w:left w:val="none" w:sz="0" w:space="0" w:color="auto"/>
                        <w:bottom w:val="none" w:sz="0" w:space="0" w:color="auto"/>
                        <w:right w:val="none" w:sz="0" w:space="0" w:color="auto"/>
                      </w:divBdr>
                    </w:div>
                  </w:divsChild>
                </w:div>
                <w:div w:id="28843272">
                  <w:marLeft w:val="0"/>
                  <w:marRight w:val="0"/>
                  <w:marTop w:val="0"/>
                  <w:marBottom w:val="0"/>
                  <w:divBdr>
                    <w:top w:val="none" w:sz="0" w:space="0" w:color="auto"/>
                    <w:left w:val="none" w:sz="0" w:space="0" w:color="auto"/>
                    <w:bottom w:val="none" w:sz="0" w:space="0" w:color="auto"/>
                    <w:right w:val="none" w:sz="0" w:space="0" w:color="auto"/>
                  </w:divBdr>
                  <w:divsChild>
                    <w:div w:id="904294371">
                      <w:marLeft w:val="0"/>
                      <w:marRight w:val="0"/>
                      <w:marTop w:val="0"/>
                      <w:marBottom w:val="0"/>
                      <w:divBdr>
                        <w:top w:val="none" w:sz="0" w:space="0" w:color="auto"/>
                        <w:left w:val="none" w:sz="0" w:space="0" w:color="auto"/>
                        <w:bottom w:val="none" w:sz="0" w:space="0" w:color="auto"/>
                        <w:right w:val="none" w:sz="0" w:space="0" w:color="auto"/>
                      </w:divBdr>
                    </w:div>
                  </w:divsChild>
                </w:div>
                <w:div w:id="342631756">
                  <w:marLeft w:val="0"/>
                  <w:marRight w:val="0"/>
                  <w:marTop w:val="0"/>
                  <w:marBottom w:val="0"/>
                  <w:divBdr>
                    <w:top w:val="none" w:sz="0" w:space="0" w:color="auto"/>
                    <w:left w:val="none" w:sz="0" w:space="0" w:color="auto"/>
                    <w:bottom w:val="none" w:sz="0" w:space="0" w:color="auto"/>
                    <w:right w:val="none" w:sz="0" w:space="0" w:color="auto"/>
                  </w:divBdr>
                  <w:divsChild>
                    <w:div w:id="1200241392">
                      <w:marLeft w:val="0"/>
                      <w:marRight w:val="0"/>
                      <w:marTop w:val="0"/>
                      <w:marBottom w:val="0"/>
                      <w:divBdr>
                        <w:top w:val="none" w:sz="0" w:space="0" w:color="auto"/>
                        <w:left w:val="none" w:sz="0" w:space="0" w:color="auto"/>
                        <w:bottom w:val="none" w:sz="0" w:space="0" w:color="auto"/>
                        <w:right w:val="none" w:sz="0" w:space="0" w:color="auto"/>
                      </w:divBdr>
                    </w:div>
                  </w:divsChild>
                </w:div>
                <w:div w:id="734620993">
                  <w:marLeft w:val="0"/>
                  <w:marRight w:val="0"/>
                  <w:marTop w:val="0"/>
                  <w:marBottom w:val="0"/>
                  <w:divBdr>
                    <w:top w:val="none" w:sz="0" w:space="0" w:color="auto"/>
                    <w:left w:val="none" w:sz="0" w:space="0" w:color="auto"/>
                    <w:bottom w:val="none" w:sz="0" w:space="0" w:color="auto"/>
                    <w:right w:val="none" w:sz="0" w:space="0" w:color="auto"/>
                  </w:divBdr>
                  <w:divsChild>
                    <w:div w:id="1958634748">
                      <w:marLeft w:val="0"/>
                      <w:marRight w:val="0"/>
                      <w:marTop w:val="0"/>
                      <w:marBottom w:val="0"/>
                      <w:divBdr>
                        <w:top w:val="none" w:sz="0" w:space="0" w:color="auto"/>
                        <w:left w:val="none" w:sz="0" w:space="0" w:color="auto"/>
                        <w:bottom w:val="none" w:sz="0" w:space="0" w:color="auto"/>
                        <w:right w:val="none" w:sz="0" w:space="0" w:color="auto"/>
                      </w:divBdr>
                    </w:div>
                  </w:divsChild>
                </w:div>
                <w:div w:id="852648575">
                  <w:marLeft w:val="0"/>
                  <w:marRight w:val="0"/>
                  <w:marTop w:val="0"/>
                  <w:marBottom w:val="0"/>
                  <w:divBdr>
                    <w:top w:val="none" w:sz="0" w:space="0" w:color="auto"/>
                    <w:left w:val="none" w:sz="0" w:space="0" w:color="auto"/>
                    <w:bottom w:val="none" w:sz="0" w:space="0" w:color="auto"/>
                    <w:right w:val="none" w:sz="0" w:space="0" w:color="auto"/>
                  </w:divBdr>
                  <w:divsChild>
                    <w:div w:id="2126079074">
                      <w:marLeft w:val="0"/>
                      <w:marRight w:val="0"/>
                      <w:marTop w:val="0"/>
                      <w:marBottom w:val="0"/>
                      <w:divBdr>
                        <w:top w:val="none" w:sz="0" w:space="0" w:color="auto"/>
                        <w:left w:val="none" w:sz="0" w:space="0" w:color="auto"/>
                        <w:bottom w:val="none" w:sz="0" w:space="0" w:color="auto"/>
                        <w:right w:val="none" w:sz="0" w:space="0" w:color="auto"/>
                      </w:divBdr>
                    </w:div>
                  </w:divsChild>
                </w:div>
                <w:div w:id="1767726001">
                  <w:marLeft w:val="0"/>
                  <w:marRight w:val="0"/>
                  <w:marTop w:val="0"/>
                  <w:marBottom w:val="0"/>
                  <w:divBdr>
                    <w:top w:val="none" w:sz="0" w:space="0" w:color="auto"/>
                    <w:left w:val="none" w:sz="0" w:space="0" w:color="auto"/>
                    <w:bottom w:val="none" w:sz="0" w:space="0" w:color="auto"/>
                    <w:right w:val="none" w:sz="0" w:space="0" w:color="auto"/>
                  </w:divBdr>
                  <w:divsChild>
                    <w:div w:id="947587412">
                      <w:marLeft w:val="0"/>
                      <w:marRight w:val="0"/>
                      <w:marTop w:val="0"/>
                      <w:marBottom w:val="0"/>
                      <w:divBdr>
                        <w:top w:val="none" w:sz="0" w:space="0" w:color="auto"/>
                        <w:left w:val="none" w:sz="0" w:space="0" w:color="auto"/>
                        <w:bottom w:val="none" w:sz="0" w:space="0" w:color="auto"/>
                        <w:right w:val="none" w:sz="0" w:space="0" w:color="auto"/>
                      </w:divBdr>
                    </w:div>
                  </w:divsChild>
                </w:div>
                <w:div w:id="640229095">
                  <w:marLeft w:val="0"/>
                  <w:marRight w:val="0"/>
                  <w:marTop w:val="0"/>
                  <w:marBottom w:val="0"/>
                  <w:divBdr>
                    <w:top w:val="none" w:sz="0" w:space="0" w:color="auto"/>
                    <w:left w:val="none" w:sz="0" w:space="0" w:color="auto"/>
                    <w:bottom w:val="none" w:sz="0" w:space="0" w:color="auto"/>
                    <w:right w:val="none" w:sz="0" w:space="0" w:color="auto"/>
                  </w:divBdr>
                  <w:divsChild>
                    <w:div w:id="974601755">
                      <w:marLeft w:val="0"/>
                      <w:marRight w:val="0"/>
                      <w:marTop w:val="0"/>
                      <w:marBottom w:val="0"/>
                      <w:divBdr>
                        <w:top w:val="none" w:sz="0" w:space="0" w:color="auto"/>
                        <w:left w:val="none" w:sz="0" w:space="0" w:color="auto"/>
                        <w:bottom w:val="none" w:sz="0" w:space="0" w:color="auto"/>
                        <w:right w:val="none" w:sz="0" w:space="0" w:color="auto"/>
                      </w:divBdr>
                    </w:div>
                  </w:divsChild>
                </w:div>
                <w:div w:id="1802260565">
                  <w:marLeft w:val="0"/>
                  <w:marRight w:val="0"/>
                  <w:marTop w:val="0"/>
                  <w:marBottom w:val="0"/>
                  <w:divBdr>
                    <w:top w:val="none" w:sz="0" w:space="0" w:color="auto"/>
                    <w:left w:val="none" w:sz="0" w:space="0" w:color="auto"/>
                    <w:bottom w:val="none" w:sz="0" w:space="0" w:color="auto"/>
                    <w:right w:val="none" w:sz="0" w:space="0" w:color="auto"/>
                  </w:divBdr>
                  <w:divsChild>
                    <w:div w:id="636643345">
                      <w:marLeft w:val="0"/>
                      <w:marRight w:val="0"/>
                      <w:marTop w:val="0"/>
                      <w:marBottom w:val="0"/>
                      <w:divBdr>
                        <w:top w:val="none" w:sz="0" w:space="0" w:color="auto"/>
                        <w:left w:val="none" w:sz="0" w:space="0" w:color="auto"/>
                        <w:bottom w:val="none" w:sz="0" w:space="0" w:color="auto"/>
                        <w:right w:val="none" w:sz="0" w:space="0" w:color="auto"/>
                      </w:divBdr>
                    </w:div>
                  </w:divsChild>
                </w:div>
                <w:div w:id="16541785">
                  <w:marLeft w:val="0"/>
                  <w:marRight w:val="0"/>
                  <w:marTop w:val="0"/>
                  <w:marBottom w:val="0"/>
                  <w:divBdr>
                    <w:top w:val="none" w:sz="0" w:space="0" w:color="auto"/>
                    <w:left w:val="none" w:sz="0" w:space="0" w:color="auto"/>
                    <w:bottom w:val="none" w:sz="0" w:space="0" w:color="auto"/>
                    <w:right w:val="none" w:sz="0" w:space="0" w:color="auto"/>
                  </w:divBdr>
                  <w:divsChild>
                    <w:div w:id="1566991177">
                      <w:marLeft w:val="0"/>
                      <w:marRight w:val="0"/>
                      <w:marTop w:val="0"/>
                      <w:marBottom w:val="0"/>
                      <w:divBdr>
                        <w:top w:val="none" w:sz="0" w:space="0" w:color="auto"/>
                        <w:left w:val="none" w:sz="0" w:space="0" w:color="auto"/>
                        <w:bottom w:val="none" w:sz="0" w:space="0" w:color="auto"/>
                        <w:right w:val="none" w:sz="0" w:space="0" w:color="auto"/>
                      </w:divBdr>
                    </w:div>
                  </w:divsChild>
                </w:div>
                <w:div w:id="1827014475">
                  <w:marLeft w:val="0"/>
                  <w:marRight w:val="0"/>
                  <w:marTop w:val="0"/>
                  <w:marBottom w:val="0"/>
                  <w:divBdr>
                    <w:top w:val="none" w:sz="0" w:space="0" w:color="auto"/>
                    <w:left w:val="none" w:sz="0" w:space="0" w:color="auto"/>
                    <w:bottom w:val="none" w:sz="0" w:space="0" w:color="auto"/>
                    <w:right w:val="none" w:sz="0" w:space="0" w:color="auto"/>
                  </w:divBdr>
                  <w:divsChild>
                    <w:div w:id="1077438831">
                      <w:marLeft w:val="0"/>
                      <w:marRight w:val="0"/>
                      <w:marTop w:val="0"/>
                      <w:marBottom w:val="0"/>
                      <w:divBdr>
                        <w:top w:val="none" w:sz="0" w:space="0" w:color="auto"/>
                        <w:left w:val="none" w:sz="0" w:space="0" w:color="auto"/>
                        <w:bottom w:val="none" w:sz="0" w:space="0" w:color="auto"/>
                        <w:right w:val="none" w:sz="0" w:space="0" w:color="auto"/>
                      </w:divBdr>
                    </w:div>
                  </w:divsChild>
                </w:div>
                <w:div w:id="275212835">
                  <w:marLeft w:val="0"/>
                  <w:marRight w:val="0"/>
                  <w:marTop w:val="0"/>
                  <w:marBottom w:val="0"/>
                  <w:divBdr>
                    <w:top w:val="none" w:sz="0" w:space="0" w:color="auto"/>
                    <w:left w:val="none" w:sz="0" w:space="0" w:color="auto"/>
                    <w:bottom w:val="none" w:sz="0" w:space="0" w:color="auto"/>
                    <w:right w:val="none" w:sz="0" w:space="0" w:color="auto"/>
                  </w:divBdr>
                  <w:divsChild>
                    <w:div w:id="1251505998">
                      <w:marLeft w:val="0"/>
                      <w:marRight w:val="0"/>
                      <w:marTop w:val="0"/>
                      <w:marBottom w:val="0"/>
                      <w:divBdr>
                        <w:top w:val="none" w:sz="0" w:space="0" w:color="auto"/>
                        <w:left w:val="none" w:sz="0" w:space="0" w:color="auto"/>
                        <w:bottom w:val="none" w:sz="0" w:space="0" w:color="auto"/>
                        <w:right w:val="none" w:sz="0" w:space="0" w:color="auto"/>
                      </w:divBdr>
                    </w:div>
                  </w:divsChild>
                </w:div>
                <w:div w:id="627007071">
                  <w:marLeft w:val="0"/>
                  <w:marRight w:val="0"/>
                  <w:marTop w:val="0"/>
                  <w:marBottom w:val="0"/>
                  <w:divBdr>
                    <w:top w:val="none" w:sz="0" w:space="0" w:color="auto"/>
                    <w:left w:val="none" w:sz="0" w:space="0" w:color="auto"/>
                    <w:bottom w:val="none" w:sz="0" w:space="0" w:color="auto"/>
                    <w:right w:val="none" w:sz="0" w:space="0" w:color="auto"/>
                  </w:divBdr>
                  <w:divsChild>
                    <w:div w:id="1511404725">
                      <w:marLeft w:val="0"/>
                      <w:marRight w:val="0"/>
                      <w:marTop w:val="0"/>
                      <w:marBottom w:val="0"/>
                      <w:divBdr>
                        <w:top w:val="none" w:sz="0" w:space="0" w:color="auto"/>
                        <w:left w:val="none" w:sz="0" w:space="0" w:color="auto"/>
                        <w:bottom w:val="none" w:sz="0" w:space="0" w:color="auto"/>
                        <w:right w:val="none" w:sz="0" w:space="0" w:color="auto"/>
                      </w:divBdr>
                    </w:div>
                  </w:divsChild>
                </w:div>
                <w:div w:id="295990273">
                  <w:marLeft w:val="0"/>
                  <w:marRight w:val="0"/>
                  <w:marTop w:val="0"/>
                  <w:marBottom w:val="0"/>
                  <w:divBdr>
                    <w:top w:val="none" w:sz="0" w:space="0" w:color="auto"/>
                    <w:left w:val="none" w:sz="0" w:space="0" w:color="auto"/>
                    <w:bottom w:val="none" w:sz="0" w:space="0" w:color="auto"/>
                    <w:right w:val="none" w:sz="0" w:space="0" w:color="auto"/>
                  </w:divBdr>
                  <w:divsChild>
                    <w:div w:id="350690520">
                      <w:marLeft w:val="0"/>
                      <w:marRight w:val="0"/>
                      <w:marTop w:val="0"/>
                      <w:marBottom w:val="0"/>
                      <w:divBdr>
                        <w:top w:val="none" w:sz="0" w:space="0" w:color="auto"/>
                        <w:left w:val="none" w:sz="0" w:space="0" w:color="auto"/>
                        <w:bottom w:val="none" w:sz="0" w:space="0" w:color="auto"/>
                        <w:right w:val="none" w:sz="0" w:space="0" w:color="auto"/>
                      </w:divBdr>
                    </w:div>
                  </w:divsChild>
                </w:div>
                <w:div w:id="513809563">
                  <w:marLeft w:val="0"/>
                  <w:marRight w:val="0"/>
                  <w:marTop w:val="0"/>
                  <w:marBottom w:val="0"/>
                  <w:divBdr>
                    <w:top w:val="none" w:sz="0" w:space="0" w:color="auto"/>
                    <w:left w:val="none" w:sz="0" w:space="0" w:color="auto"/>
                    <w:bottom w:val="none" w:sz="0" w:space="0" w:color="auto"/>
                    <w:right w:val="none" w:sz="0" w:space="0" w:color="auto"/>
                  </w:divBdr>
                  <w:divsChild>
                    <w:div w:id="1689408188">
                      <w:marLeft w:val="0"/>
                      <w:marRight w:val="0"/>
                      <w:marTop w:val="0"/>
                      <w:marBottom w:val="0"/>
                      <w:divBdr>
                        <w:top w:val="none" w:sz="0" w:space="0" w:color="auto"/>
                        <w:left w:val="none" w:sz="0" w:space="0" w:color="auto"/>
                        <w:bottom w:val="none" w:sz="0" w:space="0" w:color="auto"/>
                        <w:right w:val="none" w:sz="0" w:space="0" w:color="auto"/>
                      </w:divBdr>
                    </w:div>
                  </w:divsChild>
                </w:div>
                <w:div w:id="272712900">
                  <w:marLeft w:val="0"/>
                  <w:marRight w:val="0"/>
                  <w:marTop w:val="0"/>
                  <w:marBottom w:val="0"/>
                  <w:divBdr>
                    <w:top w:val="none" w:sz="0" w:space="0" w:color="auto"/>
                    <w:left w:val="none" w:sz="0" w:space="0" w:color="auto"/>
                    <w:bottom w:val="none" w:sz="0" w:space="0" w:color="auto"/>
                    <w:right w:val="none" w:sz="0" w:space="0" w:color="auto"/>
                  </w:divBdr>
                  <w:divsChild>
                    <w:div w:id="1897203780">
                      <w:marLeft w:val="0"/>
                      <w:marRight w:val="0"/>
                      <w:marTop w:val="0"/>
                      <w:marBottom w:val="0"/>
                      <w:divBdr>
                        <w:top w:val="none" w:sz="0" w:space="0" w:color="auto"/>
                        <w:left w:val="none" w:sz="0" w:space="0" w:color="auto"/>
                        <w:bottom w:val="none" w:sz="0" w:space="0" w:color="auto"/>
                        <w:right w:val="none" w:sz="0" w:space="0" w:color="auto"/>
                      </w:divBdr>
                    </w:div>
                  </w:divsChild>
                </w:div>
                <w:div w:id="2051758064">
                  <w:marLeft w:val="0"/>
                  <w:marRight w:val="0"/>
                  <w:marTop w:val="0"/>
                  <w:marBottom w:val="0"/>
                  <w:divBdr>
                    <w:top w:val="none" w:sz="0" w:space="0" w:color="auto"/>
                    <w:left w:val="none" w:sz="0" w:space="0" w:color="auto"/>
                    <w:bottom w:val="none" w:sz="0" w:space="0" w:color="auto"/>
                    <w:right w:val="none" w:sz="0" w:space="0" w:color="auto"/>
                  </w:divBdr>
                  <w:divsChild>
                    <w:div w:id="579096188">
                      <w:marLeft w:val="0"/>
                      <w:marRight w:val="0"/>
                      <w:marTop w:val="0"/>
                      <w:marBottom w:val="0"/>
                      <w:divBdr>
                        <w:top w:val="none" w:sz="0" w:space="0" w:color="auto"/>
                        <w:left w:val="none" w:sz="0" w:space="0" w:color="auto"/>
                        <w:bottom w:val="none" w:sz="0" w:space="0" w:color="auto"/>
                        <w:right w:val="none" w:sz="0" w:space="0" w:color="auto"/>
                      </w:divBdr>
                    </w:div>
                  </w:divsChild>
                </w:div>
                <w:div w:id="1419208877">
                  <w:marLeft w:val="0"/>
                  <w:marRight w:val="0"/>
                  <w:marTop w:val="0"/>
                  <w:marBottom w:val="0"/>
                  <w:divBdr>
                    <w:top w:val="none" w:sz="0" w:space="0" w:color="auto"/>
                    <w:left w:val="none" w:sz="0" w:space="0" w:color="auto"/>
                    <w:bottom w:val="none" w:sz="0" w:space="0" w:color="auto"/>
                    <w:right w:val="none" w:sz="0" w:space="0" w:color="auto"/>
                  </w:divBdr>
                  <w:divsChild>
                    <w:div w:id="1091851939">
                      <w:marLeft w:val="0"/>
                      <w:marRight w:val="0"/>
                      <w:marTop w:val="0"/>
                      <w:marBottom w:val="0"/>
                      <w:divBdr>
                        <w:top w:val="none" w:sz="0" w:space="0" w:color="auto"/>
                        <w:left w:val="none" w:sz="0" w:space="0" w:color="auto"/>
                        <w:bottom w:val="none" w:sz="0" w:space="0" w:color="auto"/>
                        <w:right w:val="none" w:sz="0" w:space="0" w:color="auto"/>
                      </w:divBdr>
                    </w:div>
                  </w:divsChild>
                </w:div>
                <w:div w:id="2142459718">
                  <w:marLeft w:val="0"/>
                  <w:marRight w:val="0"/>
                  <w:marTop w:val="0"/>
                  <w:marBottom w:val="0"/>
                  <w:divBdr>
                    <w:top w:val="none" w:sz="0" w:space="0" w:color="auto"/>
                    <w:left w:val="none" w:sz="0" w:space="0" w:color="auto"/>
                    <w:bottom w:val="none" w:sz="0" w:space="0" w:color="auto"/>
                    <w:right w:val="none" w:sz="0" w:space="0" w:color="auto"/>
                  </w:divBdr>
                  <w:divsChild>
                    <w:div w:id="1857688237">
                      <w:marLeft w:val="0"/>
                      <w:marRight w:val="0"/>
                      <w:marTop w:val="0"/>
                      <w:marBottom w:val="0"/>
                      <w:divBdr>
                        <w:top w:val="none" w:sz="0" w:space="0" w:color="auto"/>
                        <w:left w:val="none" w:sz="0" w:space="0" w:color="auto"/>
                        <w:bottom w:val="none" w:sz="0" w:space="0" w:color="auto"/>
                        <w:right w:val="none" w:sz="0" w:space="0" w:color="auto"/>
                      </w:divBdr>
                    </w:div>
                  </w:divsChild>
                </w:div>
                <w:div w:id="849181228">
                  <w:marLeft w:val="0"/>
                  <w:marRight w:val="0"/>
                  <w:marTop w:val="0"/>
                  <w:marBottom w:val="0"/>
                  <w:divBdr>
                    <w:top w:val="none" w:sz="0" w:space="0" w:color="auto"/>
                    <w:left w:val="none" w:sz="0" w:space="0" w:color="auto"/>
                    <w:bottom w:val="none" w:sz="0" w:space="0" w:color="auto"/>
                    <w:right w:val="none" w:sz="0" w:space="0" w:color="auto"/>
                  </w:divBdr>
                  <w:divsChild>
                    <w:div w:id="1099791990">
                      <w:marLeft w:val="0"/>
                      <w:marRight w:val="0"/>
                      <w:marTop w:val="0"/>
                      <w:marBottom w:val="0"/>
                      <w:divBdr>
                        <w:top w:val="none" w:sz="0" w:space="0" w:color="auto"/>
                        <w:left w:val="none" w:sz="0" w:space="0" w:color="auto"/>
                        <w:bottom w:val="none" w:sz="0" w:space="0" w:color="auto"/>
                        <w:right w:val="none" w:sz="0" w:space="0" w:color="auto"/>
                      </w:divBdr>
                    </w:div>
                  </w:divsChild>
                </w:div>
                <w:div w:id="230625545">
                  <w:marLeft w:val="0"/>
                  <w:marRight w:val="0"/>
                  <w:marTop w:val="0"/>
                  <w:marBottom w:val="0"/>
                  <w:divBdr>
                    <w:top w:val="none" w:sz="0" w:space="0" w:color="auto"/>
                    <w:left w:val="none" w:sz="0" w:space="0" w:color="auto"/>
                    <w:bottom w:val="none" w:sz="0" w:space="0" w:color="auto"/>
                    <w:right w:val="none" w:sz="0" w:space="0" w:color="auto"/>
                  </w:divBdr>
                  <w:divsChild>
                    <w:div w:id="84037297">
                      <w:marLeft w:val="0"/>
                      <w:marRight w:val="0"/>
                      <w:marTop w:val="0"/>
                      <w:marBottom w:val="0"/>
                      <w:divBdr>
                        <w:top w:val="none" w:sz="0" w:space="0" w:color="auto"/>
                        <w:left w:val="none" w:sz="0" w:space="0" w:color="auto"/>
                        <w:bottom w:val="none" w:sz="0" w:space="0" w:color="auto"/>
                        <w:right w:val="none" w:sz="0" w:space="0" w:color="auto"/>
                      </w:divBdr>
                    </w:div>
                  </w:divsChild>
                </w:div>
                <w:div w:id="458035878">
                  <w:marLeft w:val="0"/>
                  <w:marRight w:val="0"/>
                  <w:marTop w:val="0"/>
                  <w:marBottom w:val="0"/>
                  <w:divBdr>
                    <w:top w:val="none" w:sz="0" w:space="0" w:color="auto"/>
                    <w:left w:val="none" w:sz="0" w:space="0" w:color="auto"/>
                    <w:bottom w:val="none" w:sz="0" w:space="0" w:color="auto"/>
                    <w:right w:val="none" w:sz="0" w:space="0" w:color="auto"/>
                  </w:divBdr>
                  <w:divsChild>
                    <w:div w:id="414284616">
                      <w:marLeft w:val="0"/>
                      <w:marRight w:val="0"/>
                      <w:marTop w:val="0"/>
                      <w:marBottom w:val="0"/>
                      <w:divBdr>
                        <w:top w:val="none" w:sz="0" w:space="0" w:color="auto"/>
                        <w:left w:val="none" w:sz="0" w:space="0" w:color="auto"/>
                        <w:bottom w:val="none" w:sz="0" w:space="0" w:color="auto"/>
                        <w:right w:val="none" w:sz="0" w:space="0" w:color="auto"/>
                      </w:divBdr>
                    </w:div>
                  </w:divsChild>
                </w:div>
                <w:div w:id="183178698">
                  <w:marLeft w:val="0"/>
                  <w:marRight w:val="0"/>
                  <w:marTop w:val="0"/>
                  <w:marBottom w:val="0"/>
                  <w:divBdr>
                    <w:top w:val="none" w:sz="0" w:space="0" w:color="auto"/>
                    <w:left w:val="none" w:sz="0" w:space="0" w:color="auto"/>
                    <w:bottom w:val="none" w:sz="0" w:space="0" w:color="auto"/>
                    <w:right w:val="none" w:sz="0" w:space="0" w:color="auto"/>
                  </w:divBdr>
                  <w:divsChild>
                    <w:div w:id="59644877">
                      <w:marLeft w:val="0"/>
                      <w:marRight w:val="0"/>
                      <w:marTop w:val="0"/>
                      <w:marBottom w:val="0"/>
                      <w:divBdr>
                        <w:top w:val="none" w:sz="0" w:space="0" w:color="auto"/>
                        <w:left w:val="none" w:sz="0" w:space="0" w:color="auto"/>
                        <w:bottom w:val="none" w:sz="0" w:space="0" w:color="auto"/>
                        <w:right w:val="none" w:sz="0" w:space="0" w:color="auto"/>
                      </w:divBdr>
                    </w:div>
                  </w:divsChild>
                </w:div>
                <w:div w:id="1328094319">
                  <w:marLeft w:val="0"/>
                  <w:marRight w:val="0"/>
                  <w:marTop w:val="0"/>
                  <w:marBottom w:val="0"/>
                  <w:divBdr>
                    <w:top w:val="none" w:sz="0" w:space="0" w:color="auto"/>
                    <w:left w:val="none" w:sz="0" w:space="0" w:color="auto"/>
                    <w:bottom w:val="none" w:sz="0" w:space="0" w:color="auto"/>
                    <w:right w:val="none" w:sz="0" w:space="0" w:color="auto"/>
                  </w:divBdr>
                  <w:divsChild>
                    <w:div w:id="1963222088">
                      <w:marLeft w:val="0"/>
                      <w:marRight w:val="0"/>
                      <w:marTop w:val="0"/>
                      <w:marBottom w:val="0"/>
                      <w:divBdr>
                        <w:top w:val="none" w:sz="0" w:space="0" w:color="auto"/>
                        <w:left w:val="none" w:sz="0" w:space="0" w:color="auto"/>
                        <w:bottom w:val="none" w:sz="0" w:space="0" w:color="auto"/>
                        <w:right w:val="none" w:sz="0" w:space="0" w:color="auto"/>
                      </w:divBdr>
                    </w:div>
                  </w:divsChild>
                </w:div>
                <w:div w:id="959647774">
                  <w:marLeft w:val="0"/>
                  <w:marRight w:val="0"/>
                  <w:marTop w:val="0"/>
                  <w:marBottom w:val="0"/>
                  <w:divBdr>
                    <w:top w:val="none" w:sz="0" w:space="0" w:color="auto"/>
                    <w:left w:val="none" w:sz="0" w:space="0" w:color="auto"/>
                    <w:bottom w:val="none" w:sz="0" w:space="0" w:color="auto"/>
                    <w:right w:val="none" w:sz="0" w:space="0" w:color="auto"/>
                  </w:divBdr>
                  <w:divsChild>
                    <w:div w:id="1383406709">
                      <w:marLeft w:val="0"/>
                      <w:marRight w:val="0"/>
                      <w:marTop w:val="0"/>
                      <w:marBottom w:val="0"/>
                      <w:divBdr>
                        <w:top w:val="none" w:sz="0" w:space="0" w:color="auto"/>
                        <w:left w:val="none" w:sz="0" w:space="0" w:color="auto"/>
                        <w:bottom w:val="none" w:sz="0" w:space="0" w:color="auto"/>
                        <w:right w:val="none" w:sz="0" w:space="0" w:color="auto"/>
                      </w:divBdr>
                    </w:div>
                  </w:divsChild>
                </w:div>
                <w:div w:id="461922862">
                  <w:marLeft w:val="0"/>
                  <w:marRight w:val="0"/>
                  <w:marTop w:val="0"/>
                  <w:marBottom w:val="0"/>
                  <w:divBdr>
                    <w:top w:val="none" w:sz="0" w:space="0" w:color="auto"/>
                    <w:left w:val="none" w:sz="0" w:space="0" w:color="auto"/>
                    <w:bottom w:val="none" w:sz="0" w:space="0" w:color="auto"/>
                    <w:right w:val="none" w:sz="0" w:space="0" w:color="auto"/>
                  </w:divBdr>
                  <w:divsChild>
                    <w:div w:id="1452552376">
                      <w:marLeft w:val="0"/>
                      <w:marRight w:val="0"/>
                      <w:marTop w:val="0"/>
                      <w:marBottom w:val="0"/>
                      <w:divBdr>
                        <w:top w:val="none" w:sz="0" w:space="0" w:color="auto"/>
                        <w:left w:val="none" w:sz="0" w:space="0" w:color="auto"/>
                        <w:bottom w:val="none" w:sz="0" w:space="0" w:color="auto"/>
                        <w:right w:val="none" w:sz="0" w:space="0" w:color="auto"/>
                      </w:divBdr>
                    </w:div>
                  </w:divsChild>
                </w:div>
                <w:div w:id="652567411">
                  <w:marLeft w:val="0"/>
                  <w:marRight w:val="0"/>
                  <w:marTop w:val="0"/>
                  <w:marBottom w:val="0"/>
                  <w:divBdr>
                    <w:top w:val="none" w:sz="0" w:space="0" w:color="auto"/>
                    <w:left w:val="none" w:sz="0" w:space="0" w:color="auto"/>
                    <w:bottom w:val="none" w:sz="0" w:space="0" w:color="auto"/>
                    <w:right w:val="none" w:sz="0" w:space="0" w:color="auto"/>
                  </w:divBdr>
                  <w:divsChild>
                    <w:div w:id="797530136">
                      <w:marLeft w:val="0"/>
                      <w:marRight w:val="0"/>
                      <w:marTop w:val="0"/>
                      <w:marBottom w:val="0"/>
                      <w:divBdr>
                        <w:top w:val="none" w:sz="0" w:space="0" w:color="auto"/>
                        <w:left w:val="none" w:sz="0" w:space="0" w:color="auto"/>
                        <w:bottom w:val="none" w:sz="0" w:space="0" w:color="auto"/>
                        <w:right w:val="none" w:sz="0" w:space="0" w:color="auto"/>
                      </w:divBdr>
                    </w:div>
                  </w:divsChild>
                </w:div>
                <w:div w:id="1395160457">
                  <w:marLeft w:val="0"/>
                  <w:marRight w:val="0"/>
                  <w:marTop w:val="0"/>
                  <w:marBottom w:val="0"/>
                  <w:divBdr>
                    <w:top w:val="none" w:sz="0" w:space="0" w:color="auto"/>
                    <w:left w:val="none" w:sz="0" w:space="0" w:color="auto"/>
                    <w:bottom w:val="none" w:sz="0" w:space="0" w:color="auto"/>
                    <w:right w:val="none" w:sz="0" w:space="0" w:color="auto"/>
                  </w:divBdr>
                  <w:divsChild>
                    <w:div w:id="1338576549">
                      <w:marLeft w:val="0"/>
                      <w:marRight w:val="0"/>
                      <w:marTop w:val="0"/>
                      <w:marBottom w:val="0"/>
                      <w:divBdr>
                        <w:top w:val="none" w:sz="0" w:space="0" w:color="auto"/>
                        <w:left w:val="none" w:sz="0" w:space="0" w:color="auto"/>
                        <w:bottom w:val="none" w:sz="0" w:space="0" w:color="auto"/>
                        <w:right w:val="none" w:sz="0" w:space="0" w:color="auto"/>
                      </w:divBdr>
                    </w:div>
                  </w:divsChild>
                </w:div>
                <w:div w:id="764303364">
                  <w:marLeft w:val="0"/>
                  <w:marRight w:val="0"/>
                  <w:marTop w:val="0"/>
                  <w:marBottom w:val="0"/>
                  <w:divBdr>
                    <w:top w:val="none" w:sz="0" w:space="0" w:color="auto"/>
                    <w:left w:val="none" w:sz="0" w:space="0" w:color="auto"/>
                    <w:bottom w:val="none" w:sz="0" w:space="0" w:color="auto"/>
                    <w:right w:val="none" w:sz="0" w:space="0" w:color="auto"/>
                  </w:divBdr>
                  <w:divsChild>
                    <w:div w:id="603458318">
                      <w:marLeft w:val="0"/>
                      <w:marRight w:val="0"/>
                      <w:marTop w:val="0"/>
                      <w:marBottom w:val="0"/>
                      <w:divBdr>
                        <w:top w:val="none" w:sz="0" w:space="0" w:color="auto"/>
                        <w:left w:val="none" w:sz="0" w:space="0" w:color="auto"/>
                        <w:bottom w:val="none" w:sz="0" w:space="0" w:color="auto"/>
                        <w:right w:val="none" w:sz="0" w:space="0" w:color="auto"/>
                      </w:divBdr>
                    </w:div>
                  </w:divsChild>
                </w:div>
                <w:div w:id="34045004">
                  <w:marLeft w:val="0"/>
                  <w:marRight w:val="0"/>
                  <w:marTop w:val="0"/>
                  <w:marBottom w:val="0"/>
                  <w:divBdr>
                    <w:top w:val="none" w:sz="0" w:space="0" w:color="auto"/>
                    <w:left w:val="none" w:sz="0" w:space="0" w:color="auto"/>
                    <w:bottom w:val="none" w:sz="0" w:space="0" w:color="auto"/>
                    <w:right w:val="none" w:sz="0" w:space="0" w:color="auto"/>
                  </w:divBdr>
                  <w:divsChild>
                    <w:div w:id="1009411139">
                      <w:marLeft w:val="0"/>
                      <w:marRight w:val="0"/>
                      <w:marTop w:val="0"/>
                      <w:marBottom w:val="0"/>
                      <w:divBdr>
                        <w:top w:val="none" w:sz="0" w:space="0" w:color="auto"/>
                        <w:left w:val="none" w:sz="0" w:space="0" w:color="auto"/>
                        <w:bottom w:val="none" w:sz="0" w:space="0" w:color="auto"/>
                        <w:right w:val="none" w:sz="0" w:space="0" w:color="auto"/>
                      </w:divBdr>
                    </w:div>
                  </w:divsChild>
                </w:div>
                <w:div w:id="1694723646">
                  <w:marLeft w:val="0"/>
                  <w:marRight w:val="0"/>
                  <w:marTop w:val="0"/>
                  <w:marBottom w:val="0"/>
                  <w:divBdr>
                    <w:top w:val="none" w:sz="0" w:space="0" w:color="auto"/>
                    <w:left w:val="none" w:sz="0" w:space="0" w:color="auto"/>
                    <w:bottom w:val="none" w:sz="0" w:space="0" w:color="auto"/>
                    <w:right w:val="none" w:sz="0" w:space="0" w:color="auto"/>
                  </w:divBdr>
                  <w:divsChild>
                    <w:div w:id="411045491">
                      <w:marLeft w:val="0"/>
                      <w:marRight w:val="0"/>
                      <w:marTop w:val="0"/>
                      <w:marBottom w:val="0"/>
                      <w:divBdr>
                        <w:top w:val="none" w:sz="0" w:space="0" w:color="auto"/>
                        <w:left w:val="none" w:sz="0" w:space="0" w:color="auto"/>
                        <w:bottom w:val="none" w:sz="0" w:space="0" w:color="auto"/>
                        <w:right w:val="none" w:sz="0" w:space="0" w:color="auto"/>
                      </w:divBdr>
                    </w:div>
                  </w:divsChild>
                </w:div>
                <w:div w:id="1630234491">
                  <w:marLeft w:val="0"/>
                  <w:marRight w:val="0"/>
                  <w:marTop w:val="0"/>
                  <w:marBottom w:val="0"/>
                  <w:divBdr>
                    <w:top w:val="none" w:sz="0" w:space="0" w:color="auto"/>
                    <w:left w:val="none" w:sz="0" w:space="0" w:color="auto"/>
                    <w:bottom w:val="none" w:sz="0" w:space="0" w:color="auto"/>
                    <w:right w:val="none" w:sz="0" w:space="0" w:color="auto"/>
                  </w:divBdr>
                  <w:divsChild>
                    <w:div w:id="1752118441">
                      <w:marLeft w:val="0"/>
                      <w:marRight w:val="0"/>
                      <w:marTop w:val="0"/>
                      <w:marBottom w:val="0"/>
                      <w:divBdr>
                        <w:top w:val="none" w:sz="0" w:space="0" w:color="auto"/>
                        <w:left w:val="none" w:sz="0" w:space="0" w:color="auto"/>
                        <w:bottom w:val="none" w:sz="0" w:space="0" w:color="auto"/>
                        <w:right w:val="none" w:sz="0" w:space="0" w:color="auto"/>
                      </w:divBdr>
                    </w:div>
                  </w:divsChild>
                </w:div>
                <w:div w:id="1164660845">
                  <w:marLeft w:val="0"/>
                  <w:marRight w:val="0"/>
                  <w:marTop w:val="0"/>
                  <w:marBottom w:val="0"/>
                  <w:divBdr>
                    <w:top w:val="none" w:sz="0" w:space="0" w:color="auto"/>
                    <w:left w:val="none" w:sz="0" w:space="0" w:color="auto"/>
                    <w:bottom w:val="none" w:sz="0" w:space="0" w:color="auto"/>
                    <w:right w:val="none" w:sz="0" w:space="0" w:color="auto"/>
                  </w:divBdr>
                  <w:divsChild>
                    <w:div w:id="210264313">
                      <w:marLeft w:val="0"/>
                      <w:marRight w:val="0"/>
                      <w:marTop w:val="0"/>
                      <w:marBottom w:val="0"/>
                      <w:divBdr>
                        <w:top w:val="none" w:sz="0" w:space="0" w:color="auto"/>
                        <w:left w:val="none" w:sz="0" w:space="0" w:color="auto"/>
                        <w:bottom w:val="none" w:sz="0" w:space="0" w:color="auto"/>
                        <w:right w:val="none" w:sz="0" w:space="0" w:color="auto"/>
                      </w:divBdr>
                    </w:div>
                  </w:divsChild>
                </w:div>
                <w:div w:id="355811953">
                  <w:marLeft w:val="0"/>
                  <w:marRight w:val="0"/>
                  <w:marTop w:val="0"/>
                  <w:marBottom w:val="0"/>
                  <w:divBdr>
                    <w:top w:val="none" w:sz="0" w:space="0" w:color="auto"/>
                    <w:left w:val="none" w:sz="0" w:space="0" w:color="auto"/>
                    <w:bottom w:val="none" w:sz="0" w:space="0" w:color="auto"/>
                    <w:right w:val="none" w:sz="0" w:space="0" w:color="auto"/>
                  </w:divBdr>
                  <w:divsChild>
                    <w:div w:id="221407206">
                      <w:marLeft w:val="0"/>
                      <w:marRight w:val="0"/>
                      <w:marTop w:val="0"/>
                      <w:marBottom w:val="0"/>
                      <w:divBdr>
                        <w:top w:val="none" w:sz="0" w:space="0" w:color="auto"/>
                        <w:left w:val="none" w:sz="0" w:space="0" w:color="auto"/>
                        <w:bottom w:val="none" w:sz="0" w:space="0" w:color="auto"/>
                        <w:right w:val="none" w:sz="0" w:space="0" w:color="auto"/>
                      </w:divBdr>
                    </w:div>
                  </w:divsChild>
                </w:div>
                <w:div w:id="139346911">
                  <w:marLeft w:val="0"/>
                  <w:marRight w:val="0"/>
                  <w:marTop w:val="0"/>
                  <w:marBottom w:val="0"/>
                  <w:divBdr>
                    <w:top w:val="none" w:sz="0" w:space="0" w:color="auto"/>
                    <w:left w:val="none" w:sz="0" w:space="0" w:color="auto"/>
                    <w:bottom w:val="none" w:sz="0" w:space="0" w:color="auto"/>
                    <w:right w:val="none" w:sz="0" w:space="0" w:color="auto"/>
                  </w:divBdr>
                  <w:divsChild>
                    <w:div w:id="2102483361">
                      <w:marLeft w:val="0"/>
                      <w:marRight w:val="0"/>
                      <w:marTop w:val="0"/>
                      <w:marBottom w:val="0"/>
                      <w:divBdr>
                        <w:top w:val="none" w:sz="0" w:space="0" w:color="auto"/>
                        <w:left w:val="none" w:sz="0" w:space="0" w:color="auto"/>
                        <w:bottom w:val="none" w:sz="0" w:space="0" w:color="auto"/>
                        <w:right w:val="none" w:sz="0" w:space="0" w:color="auto"/>
                      </w:divBdr>
                    </w:div>
                  </w:divsChild>
                </w:div>
                <w:div w:id="1091122495">
                  <w:marLeft w:val="0"/>
                  <w:marRight w:val="0"/>
                  <w:marTop w:val="0"/>
                  <w:marBottom w:val="0"/>
                  <w:divBdr>
                    <w:top w:val="none" w:sz="0" w:space="0" w:color="auto"/>
                    <w:left w:val="none" w:sz="0" w:space="0" w:color="auto"/>
                    <w:bottom w:val="none" w:sz="0" w:space="0" w:color="auto"/>
                    <w:right w:val="none" w:sz="0" w:space="0" w:color="auto"/>
                  </w:divBdr>
                  <w:divsChild>
                    <w:div w:id="1734617993">
                      <w:marLeft w:val="0"/>
                      <w:marRight w:val="0"/>
                      <w:marTop w:val="0"/>
                      <w:marBottom w:val="0"/>
                      <w:divBdr>
                        <w:top w:val="none" w:sz="0" w:space="0" w:color="auto"/>
                        <w:left w:val="none" w:sz="0" w:space="0" w:color="auto"/>
                        <w:bottom w:val="none" w:sz="0" w:space="0" w:color="auto"/>
                        <w:right w:val="none" w:sz="0" w:space="0" w:color="auto"/>
                      </w:divBdr>
                    </w:div>
                  </w:divsChild>
                </w:div>
                <w:div w:id="1351493239">
                  <w:marLeft w:val="0"/>
                  <w:marRight w:val="0"/>
                  <w:marTop w:val="0"/>
                  <w:marBottom w:val="0"/>
                  <w:divBdr>
                    <w:top w:val="none" w:sz="0" w:space="0" w:color="auto"/>
                    <w:left w:val="none" w:sz="0" w:space="0" w:color="auto"/>
                    <w:bottom w:val="none" w:sz="0" w:space="0" w:color="auto"/>
                    <w:right w:val="none" w:sz="0" w:space="0" w:color="auto"/>
                  </w:divBdr>
                  <w:divsChild>
                    <w:div w:id="918559704">
                      <w:marLeft w:val="0"/>
                      <w:marRight w:val="0"/>
                      <w:marTop w:val="0"/>
                      <w:marBottom w:val="0"/>
                      <w:divBdr>
                        <w:top w:val="none" w:sz="0" w:space="0" w:color="auto"/>
                        <w:left w:val="none" w:sz="0" w:space="0" w:color="auto"/>
                        <w:bottom w:val="none" w:sz="0" w:space="0" w:color="auto"/>
                        <w:right w:val="none" w:sz="0" w:space="0" w:color="auto"/>
                      </w:divBdr>
                    </w:div>
                  </w:divsChild>
                </w:div>
                <w:div w:id="358744890">
                  <w:marLeft w:val="0"/>
                  <w:marRight w:val="0"/>
                  <w:marTop w:val="0"/>
                  <w:marBottom w:val="0"/>
                  <w:divBdr>
                    <w:top w:val="none" w:sz="0" w:space="0" w:color="auto"/>
                    <w:left w:val="none" w:sz="0" w:space="0" w:color="auto"/>
                    <w:bottom w:val="none" w:sz="0" w:space="0" w:color="auto"/>
                    <w:right w:val="none" w:sz="0" w:space="0" w:color="auto"/>
                  </w:divBdr>
                  <w:divsChild>
                    <w:div w:id="986128760">
                      <w:marLeft w:val="0"/>
                      <w:marRight w:val="0"/>
                      <w:marTop w:val="0"/>
                      <w:marBottom w:val="0"/>
                      <w:divBdr>
                        <w:top w:val="none" w:sz="0" w:space="0" w:color="auto"/>
                        <w:left w:val="none" w:sz="0" w:space="0" w:color="auto"/>
                        <w:bottom w:val="none" w:sz="0" w:space="0" w:color="auto"/>
                        <w:right w:val="none" w:sz="0" w:space="0" w:color="auto"/>
                      </w:divBdr>
                    </w:div>
                  </w:divsChild>
                </w:div>
                <w:div w:id="1365859608">
                  <w:marLeft w:val="0"/>
                  <w:marRight w:val="0"/>
                  <w:marTop w:val="0"/>
                  <w:marBottom w:val="0"/>
                  <w:divBdr>
                    <w:top w:val="none" w:sz="0" w:space="0" w:color="auto"/>
                    <w:left w:val="none" w:sz="0" w:space="0" w:color="auto"/>
                    <w:bottom w:val="none" w:sz="0" w:space="0" w:color="auto"/>
                    <w:right w:val="none" w:sz="0" w:space="0" w:color="auto"/>
                  </w:divBdr>
                  <w:divsChild>
                    <w:div w:id="1652830737">
                      <w:marLeft w:val="0"/>
                      <w:marRight w:val="0"/>
                      <w:marTop w:val="0"/>
                      <w:marBottom w:val="0"/>
                      <w:divBdr>
                        <w:top w:val="none" w:sz="0" w:space="0" w:color="auto"/>
                        <w:left w:val="none" w:sz="0" w:space="0" w:color="auto"/>
                        <w:bottom w:val="none" w:sz="0" w:space="0" w:color="auto"/>
                        <w:right w:val="none" w:sz="0" w:space="0" w:color="auto"/>
                      </w:divBdr>
                    </w:div>
                  </w:divsChild>
                </w:div>
                <w:div w:id="1394548068">
                  <w:marLeft w:val="0"/>
                  <w:marRight w:val="0"/>
                  <w:marTop w:val="0"/>
                  <w:marBottom w:val="0"/>
                  <w:divBdr>
                    <w:top w:val="none" w:sz="0" w:space="0" w:color="auto"/>
                    <w:left w:val="none" w:sz="0" w:space="0" w:color="auto"/>
                    <w:bottom w:val="none" w:sz="0" w:space="0" w:color="auto"/>
                    <w:right w:val="none" w:sz="0" w:space="0" w:color="auto"/>
                  </w:divBdr>
                  <w:divsChild>
                    <w:div w:id="2090543442">
                      <w:marLeft w:val="0"/>
                      <w:marRight w:val="0"/>
                      <w:marTop w:val="0"/>
                      <w:marBottom w:val="0"/>
                      <w:divBdr>
                        <w:top w:val="none" w:sz="0" w:space="0" w:color="auto"/>
                        <w:left w:val="none" w:sz="0" w:space="0" w:color="auto"/>
                        <w:bottom w:val="none" w:sz="0" w:space="0" w:color="auto"/>
                        <w:right w:val="none" w:sz="0" w:space="0" w:color="auto"/>
                      </w:divBdr>
                    </w:div>
                  </w:divsChild>
                </w:div>
                <w:div w:id="598567976">
                  <w:marLeft w:val="0"/>
                  <w:marRight w:val="0"/>
                  <w:marTop w:val="0"/>
                  <w:marBottom w:val="0"/>
                  <w:divBdr>
                    <w:top w:val="none" w:sz="0" w:space="0" w:color="auto"/>
                    <w:left w:val="none" w:sz="0" w:space="0" w:color="auto"/>
                    <w:bottom w:val="none" w:sz="0" w:space="0" w:color="auto"/>
                    <w:right w:val="none" w:sz="0" w:space="0" w:color="auto"/>
                  </w:divBdr>
                  <w:divsChild>
                    <w:div w:id="681518177">
                      <w:marLeft w:val="0"/>
                      <w:marRight w:val="0"/>
                      <w:marTop w:val="0"/>
                      <w:marBottom w:val="0"/>
                      <w:divBdr>
                        <w:top w:val="none" w:sz="0" w:space="0" w:color="auto"/>
                        <w:left w:val="none" w:sz="0" w:space="0" w:color="auto"/>
                        <w:bottom w:val="none" w:sz="0" w:space="0" w:color="auto"/>
                        <w:right w:val="none" w:sz="0" w:space="0" w:color="auto"/>
                      </w:divBdr>
                    </w:div>
                  </w:divsChild>
                </w:div>
                <w:div w:id="228078893">
                  <w:marLeft w:val="0"/>
                  <w:marRight w:val="0"/>
                  <w:marTop w:val="0"/>
                  <w:marBottom w:val="0"/>
                  <w:divBdr>
                    <w:top w:val="none" w:sz="0" w:space="0" w:color="auto"/>
                    <w:left w:val="none" w:sz="0" w:space="0" w:color="auto"/>
                    <w:bottom w:val="none" w:sz="0" w:space="0" w:color="auto"/>
                    <w:right w:val="none" w:sz="0" w:space="0" w:color="auto"/>
                  </w:divBdr>
                  <w:divsChild>
                    <w:div w:id="1534879982">
                      <w:marLeft w:val="0"/>
                      <w:marRight w:val="0"/>
                      <w:marTop w:val="0"/>
                      <w:marBottom w:val="0"/>
                      <w:divBdr>
                        <w:top w:val="none" w:sz="0" w:space="0" w:color="auto"/>
                        <w:left w:val="none" w:sz="0" w:space="0" w:color="auto"/>
                        <w:bottom w:val="none" w:sz="0" w:space="0" w:color="auto"/>
                        <w:right w:val="none" w:sz="0" w:space="0" w:color="auto"/>
                      </w:divBdr>
                    </w:div>
                  </w:divsChild>
                </w:div>
                <w:div w:id="978804793">
                  <w:marLeft w:val="0"/>
                  <w:marRight w:val="0"/>
                  <w:marTop w:val="0"/>
                  <w:marBottom w:val="0"/>
                  <w:divBdr>
                    <w:top w:val="none" w:sz="0" w:space="0" w:color="auto"/>
                    <w:left w:val="none" w:sz="0" w:space="0" w:color="auto"/>
                    <w:bottom w:val="none" w:sz="0" w:space="0" w:color="auto"/>
                    <w:right w:val="none" w:sz="0" w:space="0" w:color="auto"/>
                  </w:divBdr>
                  <w:divsChild>
                    <w:div w:id="1702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95850">
          <w:marLeft w:val="0"/>
          <w:marRight w:val="0"/>
          <w:marTop w:val="0"/>
          <w:marBottom w:val="0"/>
          <w:divBdr>
            <w:top w:val="none" w:sz="0" w:space="0" w:color="auto"/>
            <w:left w:val="none" w:sz="0" w:space="0" w:color="auto"/>
            <w:bottom w:val="none" w:sz="0" w:space="0" w:color="auto"/>
            <w:right w:val="none" w:sz="0" w:space="0" w:color="auto"/>
          </w:divBdr>
          <w:divsChild>
            <w:div w:id="733235162">
              <w:marLeft w:val="0"/>
              <w:marRight w:val="0"/>
              <w:marTop w:val="0"/>
              <w:marBottom w:val="0"/>
              <w:divBdr>
                <w:top w:val="none" w:sz="0" w:space="0" w:color="auto"/>
                <w:left w:val="none" w:sz="0" w:space="0" w:color="auto"/>
                <w:bottom w:val="none" w:sz="0" w:space="0" w:color="auto"/>
                <w:right w:val="none" w:sz="0" w:space="0" w:color="auto"/>
              </w:divBdr>
            </w:div>
            <w:div w:id="49114752">
              <w:marLeft w:val="0"/>
              <w:marRight w:val="0"/>
              <w:marTop w:val="0"/>
              <w:marBottom w:val="0"/>
              <w:divBdr>
                <w:top w:val="none" w:sz="0" w:space="0" w:color="auto"/>
                <w:left w:val="none" w:sz="0" w:space="0" w:color="auto"/>
                <w:bottom w:val="none" w:sz="0" w:space="0" w:color="auto"/>
                <w:right w:val="none" w:sz="0" w:space="0" w:color="auto"/>
              </w:divBdr>
            </w:div>
            <w:div w:id="1336955344">
              <w:marLeft w:val="0"/>
              <w:marRight w:val="0"/>
              <w:marTop w:val="0"/>
              <w:marBottom w:val="0"/>
              <w:divBdr>
                <w:top w:val="none" w:sz="0" w:space="0" w:color="auto"/>
                <w:left w:val="none" w:sz="0" w:space="0" w:color="auto"/>
                <w:bottom w:val="none" w:sz="0" w:space="0" w:color="auto"/>
                <w:right w:val="none" w:sz="0" w:space="0" w:color="auto"/>
              </w:divBdr>
            </w:div>
          </w:divsChild>
        </w:div>
        <w:div w:id="732309836">
          <w:marLeft w:val="0"/>
          <w:marRight w:val="0"/>
          <w:marTop w:val="0"/>
          <w:marBottom w:val="0"/>
          <w:divBdr>
            <w:top w:val="none" w:sz="0" w:space="0" w:color="auto"/>
            <w:left w:val="none" w:sz="0" w:space="0" w:color="auto"/>
            <w:bottom w:val="none" w:sz="0" w:space="0" w:color="auto"/>
            <w:right w:val="none" w:sz="0" w:space="0" w:color="auto"/>
          </w:divBdr>
          <w:divsChild>
            <w:div w:id="513880158">
              <w:marLeft w:val="-75"/>
              <w:marRight w:val="0"/>
              <w:marTop w:val="30"/>
              <w:marBottom w:val="30"/>
              <w:divBdr>
                <w:top w:val="none" w:sz="0" w:space="0" w:color="auto"/>
                <w:left w:val="none" w:sz="0" w:space="0" w:color="auto"/>
                <w:bottom w:val="none" w:sz="0" w:space="0" w:color="auto"/>
                <w:right w:val="none" w:sz="0" w:space="0" w:color="auto"/>
              </w:divBdr>
              <w:divsChild>
                <w:div w:id="1701121535">
                  <w:marLeft w:val="0"/>
                  <w:marRight w:val="0"/>
                  <w:marTop w:val="0"/>
                  <w:marBottom w:val="0"/>
                  <w:divBdr>
                    <w:top w:val="none" w:sz="0" w:space="0" w:color="auto"/>
                    <w:left w:val="none" w:sz="0" w:space="0" w:color="auto"/>
                    <w:bottom w:val="none" w:sz="0" w:space="0" w:color="auto"/>
                    <w:right w:val="none" w:sz="0" w:space="0" w:color="auto"/>
                  </w:divBdr>
                  <w:divsChild>
                    <w:div w:id="1663317649">
                      <w:marLeft w:val="0"/>
                      <w:marRight w:val="0"/>
                      <w:marTop w:val="0"/>
                      <w:marBottom w:val="0"/>
                      <w:divBdr>
                        <w:top w:val="none" w:sz="0" w:space="0" w:color="auto"/>
                        <w:left w:val="none" w:sz="0" w:space="0" w:color="auto"/>
                        <w:bottom w:val="none" w:sz="0" w:space="0" w:color="auto"/>
                        <w:right w:val="none" w:sz="0" w:space="0" w:color="auto"/>
                      </w:divBdr>
                    </w:div>
                    <w:div w:id="1612781182">
                      <w:marLeft w:val="0"/>
                      <w:marRight w:val="0"/>
                      <w:marTop w:val="0"/>
                      <w:marBottom w:val="0"/>
                      <w:divBdr>
                        <w:top w:val="none" w:sz="0" w:space="0" w:color="auto"/>
                        <w:left w:val="none" w:sz="0" w:space="0" w:color="auto"/>
                        <w:bottom w:val="none" w:sz="0" w:space="0" w:color="auto"/>
                        <w:right w:val="none" w:sz="0" w:space="0" w:color="auto"/>
                      </w:divBdr>
                    </w:div>
                  </w:divsChild>
                </w:div>
                <w:div w:id="815032406">
                  <w:marLeft w:val="0"/>
                  <w:marRight w:val="0"/>
                  <w:marTop w:val="0"/>
                  <w:marBottom w:val="0"/>
                  <w:divBdr>
                    <w:top w:val="none" w:sz="0" w:space="0" w:color="auto"/>
                    <w:left w:val="none" w:sz="0" w:space="0" w:color="auto"/>
                    <w:bottom w:val="none" w:sz="0" w:space="0" w:color="auto"/>
                    <w:right w:val="none" w:sz="0" w:space="0" w:color="auto"/>
                  </w:divBdr>
                  <w:divsChild>
                    <w:div w:id="1774594936">
                      <w:marLeft w:val="0"/>
                      <w:marRight w:val="0"/>
                      <w:marTop w:val="0"/>
                      <w:marBottom w:val="0"/>
                      <w:divBdr>
                        <w:top w:val="none" w:sz="0" w:space="0" w:color="auto"/>
                        <w:left w:val="none" w:sz="0" w:space="0" w:color="auto"/>
                        <w:bottom w:val="none" w:sz="0" w:space="0" w:color="auto"/>
                        <w:right w:val="none" w:sz="0" w:space="0" w:color="auto"/>
                      </w:divBdr>
                    </w:div>
                  </w:divsChild>
                </w:div>
                <w:div w:id="1926719456">
                  <w:marLeft w:val="0"/>
                  <w:marRight w:val="0"/>
                  <w:marTop w:val="0"/>
                  <w:marBottom w:val="0"/>
                  <w:divBdr>
                    <w:top w:val="none" w:sz="0" w:space="0" w:color="auto"/>
                    <w:left w:val="none" w:sz="0" w:space="0" w:color="auto"/>
                    <w:bottom w:val="none" w:sz="0" w:space="0" w:color="auto"/>
                    <w:right w:val="none" w:sz="0" w:space="0" w:color="auto"/>
                  </w:divBdr>
                  <w:divsChild>
                    <w:div w:id="1639918831">
                      <w:marLeft w:val="0"/>
                      <w:marRight w:val="0"/>
                      <w:marTop w:val="0"/>
                      <w:marBottom w:val="0"/>
                      <w:divBdr>
                        <w:top w:val="none" w:sz="0" w:space="0" w:color="auto"/>
                        <w:left w:val="none" w:sz="0" w:space="0" w:color="auto"/>
                        <w:bottom w:val="none" w:sz="0" w:space="0" w:color="auto"/>
                        <w:right w:val="none" w:sz="0" w:space="0" w:color="auto"/>
                      </w:divBdr>
                    </w:div>
                  </w:divsChild>
                </w:div>
                <w:div w:id="263222972">
                  <w:marLeft w:val="0"/>
                  <w:marRight w:val="0"/>
                  <w:marTop w:val="0"/>
                  <w:marBottom w:val="0"/>
                  <w:divBdr>
                    <w:top w:val="none" w:sz="0" w:space="0" w:color="auto"/>
                    <w:left w:val="none" w:sz="0" w:space="0" w:color="auto"/>
                    <w:bottom w:val="none" w:sz="0" w:space="0" w:color="auto"/>
                    <w:right w:val="none" w:sz="0" w:space="0" w:color="auto"/>
                  </w:divBdr>
                  <w:divsChild>
                    <w:div w:id="457725665">
                      <w:marLeft w:val="0"/>
                      <w:marRight w:val="0"/>
                      <w:marTop w:val="0"/>
                      <w:marBottom w:val="0"/>
                      <w:divBdr>
                        <w:top w:val="none" w:sz="0" w:space="0" w:color="auto"/>
                        <w:left w:val="none" w:sz="0" w:space="0" w:color="auto"/>
                        <w:bottom w:val="none" w:sz="0" w:space="0" w:color="auto"/>
                        <w:right w:val="none" w:sz="0" w:space="0" w:color="auto"/>
                      </w:divBdr>
                    </w:div>
                  </w:divsChild>
                </w:div>
                <w:div w:id="2138840896">
                  <w:marLeft w:val="0"/>
                  <w:marRight w:val="0"/>
                  <w:marTop w:val="0"/>
                  <w:marBottom w:val="0"/>
                  <w:divBdr>
                    <w:top w:val="none" w:sz="0" w:space="0" w:color="auto"/>
                    <w:left w:val="none" w:sz="0" w:space="0" w:color="auto"/>
                    <w:bottom w:val="none" w:sz="0" w:space="0" w:color="auto"/>
                    <w:right w:val="none" w:sz="0" w:space="0" w:color="auto"/>
                  </w:divBdr>
                  <w:divsChild>
                    <w:div w:id="674847984">
                      <w:marLeft w:val="0"/>
                      <w:marRight w:val="0"/>
                      <w:marTop w:val="0"/>
                      <w:marBottom w:val="0"/>
                      <w:divBdr>
                        <w:top w:val="none" w:sz="0" w:space="0" w:color="auto"/>
                        <w:left w:val="none" w:sz="0" w:space="0" w:color="auto"/>
                        <w:bottom w:val="none" w:sz="0" w:space="0" w:color="auto"/>
                        <w:right w:val="none" w:sz="0" w:space="0" w:color="auto"/>
                      </w:divBdr>
                    </w:div>
                  </w:divsChild>
                </w:div>
                <w:div w:id="1099912891">
                  <w:marLeft w:val="0"/>
                  <w:marRight w:val="0"/>
                  <w:marTop w:val="0"/>
                  <w:marBottom w:val="0"/>
                  <w:divBdr>
                    <w:top w:val="none" w:sz="0" w:space="0" w:color="auto"/>
                    <w:left w:val="none" w:sz="0" w:space="0" w:color="auto"/>
                    <w:bottom w:val="none" w:sz="0" w:space="0" w:color="auto"/>
                    <w:right w:val="none" w:sz="0" w:space="0" w:color="auto"/>
                  </w:divBdr>
                  <w:divsChild>
                    <w:div w:id="1397434643">
                      <w:marLeft w:val="0"/>
                      <w:marRight w:val="0"/>
                      <w:marTop w:val="0"/>
                      <w:marBottom w:val="0"/>
                      <w:divBdr>
                        <w:top w:val="none" w:sz="0" w:space="0" w:color="auto"/>
                        <w:left w:val="none" w:sz="0" w:space="0" w:color="auto"/>
                        <w:bottom w:val="none" w:sz="0" w:space="0" w:color="auto"/>
                        <w:right w:val="none" w:sz="0" w:space="0" w:color="auto"/>
                      </w:divBdr>
                    </w:div>
                  </w:divsChild>
                </w:div>
                <w:div w:id="1600411038">
                  <w:marLeft w:val="0"/>
                  <w:marRight w:val="0"/>
                  <w:marTop w:val="0"/>
                  <w:marBottom w:val="0"/>
                  <w:divBdr>
                    <w:top w:val="none" w:sz="0" w:space="0" w:color="auto"/>
                    <w:left w:val="none" w:sz="0" w:space="0" w:color="auto"/>
                    <w:bottom w:val="none" w:sz="0" w:space="0" w:color="auto"/>
                    <w:right w:val="none" w:sz="0" w:space="0" w:color="auto"/>
                  </w:divBdr>
                  <w:divsChild>
                    <w:div w:id="2015915408">
                      <w:marLeft w:val="0"/>
                      <w:marRight w:val="0"/>
                      <w:marTop w:val="0"/>
                      <w:marBottom w:val="0"/>
                      <w:divBdr>
                        <w:top w:val="none" w:sz="0" w:space="0" w:color="auto"/>
                        <w:left w:val="none" w:sz="0" w:space="0" w:color="auto"/>
                        <w:bottom w:val="none" w:sz="0" w:space="0" w:color="auto"/>
                        <w:right w:val="none" w:sz="0" w:space="0" w:color="auto"/>
                      </w:divBdr>
                    </w:div>
                  </w:divsChild>
                </w:div>
                <w:div w:id="1483621314">
                  <w:marLeft w:val="0"/>
                  <w:marRight w:val="0"/>
                  <w:marTop w:val="0"/>
                  <w:marBottom w:val="0"/>
                  <w:divBdr>
                    <w:top w:val="none" w:sz="0" w:space="0" w:color="auto"/>
                    <w:left w:val="none" w:sz="0" w:space="0" w:color="auto"/>
                    <w:bottom w:val="none" w:sz="0" w:space="0" w:color="auto"/>
                    <w:right w:val="none" w:sz="0" w:space="0" w:color="auto"/>
                  </w:divBdr>
                  <w:divsChild>
                    <w:div w:id="858351741">
                      <w:marLeft w:val="0"/>
                      <w:marRight w:val="0"/>
                      <w:marTop w:val="0"/>
                      <w:marBottom w:val="0"/>
                      <w:divBdr>
                        <w:top w:val="none" w:sz="0" w:space="0" w:color="auto"/>
                        <w:left w:val="none" w:sz="0" w:space="0" w:color="auto"/>
                        <w:bottom w:val="none" w:sz="0" w:space="0" w:color="auto"/>
                        <w:right w:val="none" w:sz="0" w:space="0" w:color="auto"/>
                      </w:divBdr>
                    </w:div>
                    <w:div w:id="48531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167091">
          <w:marLeft w:val="0"/>
          <w:marRight w:val="0"/>
          <w:marTop w:val="0"/>
          <w:marBottom w:val="0"/>
          <w:divBdr>
            <w:top w:val="none" w:sz="0" w:space="0" w:color="auto"/>
            <w:left w:val="none" w:sz="0" w:space="0" w:color="auto"/>
            <w:bottom w:val="none" w:sz="0" w:space="0" w:color="auto"/>
            <w:right w:val="none" w:sz="0" w:space="0" w:color="auto"/>
          </w:divBdr>
          <w:divsChild>
            <w:div w:id="1770541824">
              <w:marLeft w:val="0"/>
              <w:marRight w:val="0"/>
              <w:marTop w:val="0"/>
              <w:marBottom w:val="0"/>
              <w:divBdr>
                <w:top w:val="none" w:sz="0" w:space="0" w:color="auto"/>
                <w:left w:val="none" w:sz="0" w:space="0" w:color="auto"/>
                <w:bottom w:val="none" w:sz="0" w:space="0" w:color="auto"/>
                <w:right w:val="none" w:sz="0" w:space="0" w:color="auto"/>
              </w:divBdr>
            </w:div>
            <w:div w:id="1245144102">
              <w:marLeft w:val="0"/>
              <w:marRight w:val="0"/>
              <w:marTop w:val="0"/>
              <w:marBottom w:val="0"/>
              <w:divBdr>
                <w:top w:val="none" w:sz="0" w:space="0" w:color="auto"/>
                <w:left w:val="none" w:sz="0" w:space="0" w:color="auto"/>
                <w:bottom w:val="none" w:sz="0" w:space="0" w:color="auto"/>
                <w:right w:val="none" w:sz="0" w:space="0" w:color="auto"/>
              </w:divBdr>
            </w:div>
            <w:div w:id="668796105">
              <w:marLeft w:val="0"/>
              <w:marRight w:val="0"/>
              <w:marTop w:val="0"/>
              <w:marBottom w:val="0"/>
              <w:divBdr>
                <w:top w:val="none" w:sz="0" w:space="0" w:color="auto"/>
                <w:left w:val="none" w:sz="0" w:space="0" w:color="auto"/>
                <w:bottom w:val="none" w:sz="0" w:space="0" w:color="auto"/>
                <w:right w:val="none" w:sz="0" w:space="0" w:color="auto"/>
              </w:divBdr>
            </w:div>
            <w:div w:id="269313839">
              <w:marLeft w:val="0"/>
              <w:marRight w:val="0"/>
              <w:marTop w:val="0"/>
              <w:marBottom w:val="0"/>
              <w:divBdr>
                <w:top w:val="none" w:sz="0" w:space="0" w:color="auto"/>
                <w:left w:val="none" w:sz="0" w:space="0" w:color="auto"/>
                <w:bottom w:val="none" w:sz="0" w:space="0" w:color="auto"/>
                <w:right w:val="none" w:sz="0" w:space="0" w:color="auto"/>
              </w:divBdr>
            </w:div>
            <w:div w:id="746390946">
              <w:marLeft w:val="0"/>
              <w:marRight w:val="0"/>
              <w:marTop w:val="0"/>
              <w:marBottom w:val="0"/>
              <w:divBdr>
                <w:top w:val="none" w:sz="0" w:space="0" w:color="auto"/>
                <w:left w:val="none" w:sz="0" w:space="0" w:color="auto"/>
                <w:bottom w:val="none" w:sz="0" w:space="0" w:color="auto"/>
                <w:right w:val="none" w:sz="0" w:space="0" w:color="auto"/>
              </w:divBdr>
            </w:div>
            <w:div w:id="669530145">
              <w:marLeft w:val="0"/>
              <w:marRight w:val="0"/>
              <w:marTop w:val="0"/>
              <w:marBottom w:val="0"/>
              <w:divBdr>
                <w:top w:val="none" w:sz="0" w:space="0" w:color="auto"/>
                <w:left w:val="none" w:sz="0" w:space="0" w:color="auto"/>
                <w:bottom w:val="none" w:sz="0" w:space="0" w:color="auto"/>
                <w:right w:val="none" w:sz="0" w:space="0" w:color="auto"/>
              </w:divBdr>
            </w:div>
            <w:div w:id="1681738499">
              <w:marLeft w:val="0"/>
              <w:marRight w:val="0"/>
              <w:marTop w:val="0"/>
              <w:marBottom w:val="0"/>
              <w:divBdr>
                <w:top w:val="none" w:sz="0" w:space="0" w:color="auto"/>
                <w:left w:val="none" w:sz="0" w:space="0" w:color="auto"/>
                <w:bottom w:val="none" w:sz="0" w:space="0" w:color="auto"/>
                <w:right w:val="none" w:sz="0" w:space="0" w:color="auto"/>
              </w:divBdr>
            </w:div>
            <w:div w:id="1571768769">
              <w:marLeft w:val="0"/>
              <w:marRight w:val="0"/>
              <w:marTop w:val="0"/>
              <w:marBottom w:val="0"/>
              <w:divBdr>
                <w:top w:val="none" w:sz="0" w:space="0" w:color="auto"/>
                <w:left w:val="none" w:sz="0" w:space="0" w:color="auto"/>
                <w:bottom w:val="none" w:sz="0" w:space="0" w:color="auto"/>
                <w:right w:val="none" w:sz="0" w:space="0" w:color="auto"/>
              </w:divBdr>
            </w:div>
            <w:div w:id="1651251505">
              <w:marLeft w:val="0"/>
              <w:marRight w:val="0"/>
              <w:marTop w:val="0"/>
              <w:marBottom w:val="0"/>
              <w:divBdr>
                <w:top w:val="none" w:sz="0" w:space="0" w:color="auto"/>
                <w:left w:val="none" w:sz="0" w:space="0" w:color="auto"/>
                <w:bottom w:val="none" w:sz="0" w:space="0" w:color="auto"/>
                <w:right w:val="none" w:sz="0" w:space="0" w:color="auto"/>
              </w:divBdr>
            </w:div>
            <w:div w:id="1824085598">
              <w:marLeft w:val="0"/>
              <w:marRight w:val="0"/>
              <w:marTop w:val="0"/>
              <w:marBottom w:val="0"/>
              <w:divBdr>
                <w:top w:val="none" w:sz="0" w:space="0" w:color="auto"/>
                <w:left w:val="none" w:sz="0" w:space="0" w:color="auto"/>
                <w:bottom w:val="none" w:sz="0" w:space="0" w:color="auto"/>
                <w:right w:val="none" w:sz="0" w:space="0" w:color="auto"/>
              </w:divBdr>
            </w:div>
            <w:div w:id="37359233">
              <w:marLeft w:val="0"/>
              <w:marRight w:val="0"/>
              <w:marTop w:val="0"/>
              <w:marBottom w:val="0"/>
              <w:divBdr>
                <w:top w:val="none" w:sz="0" w:space="0" w:color="auto"/>
                <w:left w:val="none" w:sz="0" w:space="0" w:color="auto"/>
                <w:bottom w:val="none" w:sz="0" w:space="0" w:color="auto"/>
                <w:right w:val="none" w:sz="0" w:space="0" w:color="auto"/>
              </w:divBdr>
            </w:div>
            <w:div w:id="1868567722">
              <w:marLeft w:val="0"/>
              <w:marRight w:val="0"/>
              <w:marTop w:val="0"/>
              <w:marBottom w:val="0"/>
              <w:divBdr>
                <w:top w:val="none" w:sz="0" w:space="0" w:color="auto"/>
                <w:left w:val="none" w:sz="0" w:space="0" w:color="auto"/>
                <w:bottom w:val="none" w:sz="0" w:space="0" w:color="auto"/>
                <w:right w:val="none" w:sz="0" w:space="0" w:color="auto"/>
              </w:divBdr>
            </w:div>
            <w:div w:id="1424373109">
              <w:marLeft w:val="0"/>
              <w:marRight w:val="0"/>
              <w:marTop w:val="0"/>
              <w:marBottom w:val="0"/>
              <w:divBdr>
                <w:top w:val="none" w:sz="0" w:space="0" w:color="auto"/>
                <w:left w:val="none" w:sz="0" w:space="0" w:color="auto"/>
                <w:bottom w:val="none" w:sz="0" w:space="0" w:color="auto"/>
                <w:right w:val="none" w:sz="0" w:space="0" w:color="auto"/>
              </w:divBdr>
            </w:div>
            <w:div w:id="1652293777">
              <w:marLeft w:val="0"/>
              <w:marRight w:val="0"/>
              <w:marTop w:val="0"/>
              <w:marBottom w:val="0"/>
              <w:divBdr>
                <w:top w:val="none" w:sz="0" w:space="0" w:color="auto"/>
                <w:left w:val="none" w:sz="0" w:space="0" w:color="auto"/>
                <w:bottom w:val="none" w:sz="0" w:space="0" w:color="auto"/>
                <w:right w:val="none" w:sz="0" w:space="0" w:color="auto"/>
              </w:divBdr>
            </w:div>
            <w:div w:id="1238593138">
              <w:marLeft w:val="0"/>
              <w:marRight w:val="0"/>
              <w:marTop w:val="0"/>
              <w:marBottom w:val="0"/>
              <w:divBdr>
                <w:top w:val="none" w:sz="0" w:space="0" w:color="auto"/>
                <w:left w:val="none" w:sz="0" w:space="0" w:color="auto"/>
                <w:bottom w:val="none" w:sz="0" w:space="0" w:color="auto"/>
                <w:right w:val="none" w:sz="0" w:space="0" w:color="auto"/>
              </w:divBdr>
            </w:div>
            <w:div w:id="692071453">
              <w:marLeft w:val="0"/>
              <w:marRight w:val="0"/>
              <w:marTop w:val="0"/>
              <w:marBottom w:val="0"/>
              <w:divBdr>
                <w:top w:val="none" w:sz="0" w:space="0" w:color="auto"/>
                <w:left w:val="none" w:sz="0" w:space="0" w:color="auto"/>
                <w:bottom w:val="none" w:sz="0" w:space="0" w:color="auto"/>
                <w:right w:val="none" w:sz="0" w:space="0" w:color="auto"/>
              </w:divBdr>
            </w:div>
            <w:div w:id="567347244">
              <w:marLeft w:val="0"/>
              <w:marRight w:val="0"/>
              <w:marTop w:val="0"/>
              <w:marBottom w:val="0"/>
              <w:divBdr>
                <w:top w:val="none" w:sz="0" w:space="0" w:color="auto"/>
                <w:left w:val="none" w:sz="0" w:space="0" w:color="auto"/>
                <w:bottom w:val="none" w:sz="0" w:space="0" w:color="auto"/>
                <w:right w:val="none" w:sz="0" w:space="0" w:color="auto"/>
              </w:divBdr>
            </w:div>
            <w:div w:id="387194726">
              <w:marLeft w:val="0"/>
              <w:marRight w:val="0"/>
              <w:marTop w:val="0"/>
              <w:marBottom w:val="0"/>
              <w:divBdr>
                <w:top w:val="none" w:sz="0" w:space="0" w:color="auto"/>
                <w:left w:val="none" w:sz="0" w:space="0" w:color="auto"/>
                <w:bottom w:val="none" w:sz="0" w:space="0" w:color="auto"/>
                <w:right w:val="none" w:sz="0" w:space="0" w:color="auto"/>
              </w:divBdr>
            </w:div>
            <w:div w:id="159153080">
              <w:marLeft w:val="0"/>
              <w:marRight w:val="0"/>
              <w:marTop w:val="0"/>
              <w:marBottom w:val="0"/>
              <w:divBdr>
                <w:top w:val="none" w:sz="0" w:space="0" w:color="auto"/>
                <w:left w:val="none" w:sz="0" w:space="0" w:color="auto"/>
                <w:bottom w:val="none" w:sz="0" w:space="0" w:color="auto"/>
                <w:right w:val="none" w:sz="0" w:space="0" w:color="auto"/>
              </w:divBdr>
            </w:div>
            <w:div w:id="1606882221">
              <w:marLeft w:val="0"/>
              <w:marRight w:val="0"/>
              <w:marTop w:val="0"/>
              <w:marBottom w:val="0"/>
              <w:divBdr>
                <w:top w:val="none" w:sz="0" w:space="0" w:color="auto"/>
                <w:left w:val="none" w:sz="0" w:space="0" w:color="auto"/>
                <w:bottom w:val="none" w:sz="0" w:space="0" w:color="auto"/>
                <w:right w:val="none" w:sz="0" w:space="0" w:color="auto"/>
              </w:divBdr>
            </w:div>
          </w:divsChild>
        </w:div>
        <w:div w:id="1272323282">
          <w:marLeft w:val="0"/>
          <w:marRight w:val="0"/>
          <w:marTop w:val="0"/>
          <w:marBottom w:val="0"/>
          <w:divBdr>
            <w:top w:val="none" w:sz="0" w:space="0" w:color="auto"/>
            <w:left w:val="none" w:sz="0" w:space="0" w:color="auto"/>
            <w:bottom w:val="none" w:sz="0" w:space="0" w:color="auto"/>
            <w:right w:val="none" w:sz="0" w:space="0" w:color="auto"/>
          </w:divBdr>
        </w:div>
        <w:div w:id="1197429715">
          <w:marLeft w:val="0"/>
          <w:marRight w:val="0"/>
          <w:marTop w:val="0"/>
          <w:marBottom w:val="0"/>
          <w:divBdr>
            <w:top w:val="none" w:sz="0" w:space="0" w:color="auto"/>
            <w:left w:val="none" w:sz="0" w:space="0" w:color="auto"/>
            <w:bottom w:val="none" w:sz="0" w:space="0" w:color="auto"/>
            <w:right w:val="none" w:sz="0" w:space="0" w:color="auto"/>
          </w:divBdr>
        </w:div>
        <w:div w:id="1863781888">
          <w:marLeft w:val="0"/>
          <w:marRight w:val="0"/>
          <w:marTop w:val="0"/>
          <w:marBottom w:val="0"/>
          <w:divBdr>
            <w:top w:val="none" w:sz="0" w:space="0" w:color="auto"/>
            <w:left w:val="none" w:sz="0" w:space="0" w:color="auto"/>
            <w:bottom w:val="none" w:sz="0" w:space="0" w:color="auto"/>
            <w:right w:val="none" w:sz="0" w:space="0" w:color="auto"/>
          </w:divBdr>
        </w:div>
        <w:div w:id="884564896">
          <w:marLeft w:val="0"/>
          <w:marRight w:val="0"/>
          <w:marTop w:val="0"/>
          <w:marBottom w:val="0"/>
          <w:divBdr>
            <w:top w:val="none" w:sz="0" w:space="0" w:color="auto"/>
            <w:left w:val="none" w:sz="0" w:space="0" w:color="auto"/>
            <w:bottom w:val="none" w:sz="0" w:space="0" w:color="auto"/>
            <w:right w:val="none" w:sz="0" w:space="0" w:color="auto"/>
          </w:divBdr>
        </w:div>
        <w:div w:id="349766759">
          <w:marLeft w:val="0"/>
          <w:marRight w:val="0"/>
          <w:marTop w:val="0"/>
          <w:marBottom w:val="0"/>
          <w:divBdr>
            <w:top w:val="none" w:sz="0" w:space="0" w:color="auto"/>
            <w:left w:val="none" w:sz="0" w:space="0" w:color="auto"/>
            <w:bottom w:val="none" w:sz="0" w:space="0" w:color="auto"/>
            <w:right w:val="none" w:sz="0" w:space="0" w:color="auto"/>
          </w:divBdr>
        </w:div>
        <w:div w:id="1600603655">
          <w:marLeft w:val="0"/>
          <w:marRight w:val="0"/>
          <w:marTop w:val="0"/>
          <w:marBottom w:val="0"/>
          <w:divBdr>
            <w:top w:val="none" w:sz="0" w:space="0" w:color="auto"/>
            <w:left w:val="none" w:sz="0" w:space="0" w:color="auto"/>
            <w:bottom w:val="none" w:sz="0" w:space="0" w:color="auto"/>
            <w:right w:val="none" w:sz="0" w:space="0" w:color="auto"/>
          </w:divBdr>
        </w:div>
        <w:div w:id="625501049">
          <w:marLeft w:val="0"/>
          <w:marRight w:val="0"/>
          <w:marTop w:val="0"/>
          <w:marBottom w:val="0"/>
          <w:divBdr>
            <w:top w:val="none" w:sz="0" w:space="0" w:color="auto"/>
            <w:left w:val="none" w:sz="0" w:space="0" w:color="auto"/>
            <w:bottom w:val="none" w:sz="0" w:space="0" w:color="auto"/>
            <w:right w:val="none" w:sz="0" w:space="0" w:color="auto"/>
          </w:divBdr>
        </w:div>
        <w:div w:id="1302923313">
          <w:marLeft w:val="0"/>
          <w:marRight w:val="0"/>
          <w:marTop w:val="0"/>
          <w:marBottom w:val="0"/>
          <w:divBdr>
            <w:top w:val="none" w:sz="0" w:space="0" w:color="auto"/>
            <w:left w:val="none" w:sz="0" w:space="0" w:color="auto"/>
            <w:bottom w:val="none" w:sz="0" w:space="0" w:color="auto"/>
            <w:right w:val="none" w:sz="0" w:space="0" w:color="auto"/>
          </w:divBdr>
        </w:div>
        <w:div w:id="1220705576">
          <w:marLeft w:val="0"/>
          <w:marRight w:val="0"/>
          <w:marTop w:val="0"/>
          <w:marBottom w:val="0"/>
          <w:divBdr>
            <w:top w:val="none" w:sz="0" w:space="0" w:color="auto"/>
            <w:left w:val="none" w:sz="0" w:space="0" w:color="auto"/>
            <w:bottom w:val="none" w:sz="0" w:space="0" w:color="auto"/>
            <w:right w:val="none" w:sz="0" w:space="0" w:color="auto"/>
          </w:divBdr>
        </w:div>
        <w:div w:id="294415565">
          <w:marLeft w:val="0"/>
          <w:marRight w:val="0"/>
          <w:marTop w:val="0"/>
          <w:marBottom w:val="0"/>
          <w:divBdr>
            <w:top w:val="none" w:sz="0" w:space="0" w:color="auto"/>
            <w:left w:val="none" w:sz="0" w:space="0" w:color="auto"/>
            <w:bottom w:val="none" w:sz="0" w:space="0" w:color="auto"/>
            <w:right w:val="none" w:sz="0" w:space="0" w:color="auto"/>
          </w:divBdr>
        </w:div>
        <w:div w:id="222133671">
          <w:marLeft w:val="0"/>
          <w:marRight w:val="0"/>
          <w:marTop w:val="0"/>
          <w:marBottom w:val="0"/>
          <w:divBdr>
            <w:top w:val="none" w:sz="0" w:space="0" w:color="auto"/>
            <w:left w:val="none" w:sz="0" w:space="0" w:color="auto"/>
            <w:bottom w:val="none" w:sz="0" w:space="0" w:color="auto"/>
            <w:right w:val="none" w:sz="0" w:space="0" w:color="auto"/>
          </w:divBdr>
        </w:div>
        <w:div w:id="630863539">
          <w:marLeft w:val="0"/>
          <w:marRight w:val="0"/>
          <w:marTop w:val="0"/>
          <w:marBottom w:val="0"/>
          <w:divBdr>
            <w:top w:val="none" w:sz="0" w:space="0" w:color="auto"/>
            <w:left w:val="none" w:sz="0" w:space="0" w:color="auto"/>
            <w:bottom w:val="none" w:sz="0" w:space="0" w:color="auto"/>
            <w:right w:val="none" w:sz="0" w:space="0" w:color="auto"/>
          </w:divBdr>
        </w:div>
        <w:div w:id="471170133">
          <w:marLeft w:val="0"/>
          <w:marRight w:val="0"/>
          <w:marTop w:val="0"/>
          <w:marBottom w:val="0"/>
          <w:divBdr>
            <w:top w:val="none" w:sz="0" w:space="0" w:color="auto"/>
            <w:left w:val="none" w:sz="0" w:space="0" w:color="auto"/>
            <w:bottom w:val="none" w:sz="0" w:space="0" w:color="auto"/>
            <w:right w:val="none" w:sz="0" w:space="0" w:color="auto"/>
          </w:divBdr>
        </w:div>
        <w:div w:id="1760710697">
          <w:marLeft w:val="0"/>
          <w:marRight w:val="0"/>
          <w:marTop w:val="0"/>
          <w:marBottom w:val="0"/>
          <w:divBdr>
            <w:top w:val="none" w:sz="0" w:space="0" w:color="auto"/>
            <w:left w:val="none" w:sz="0" w:space="0" w:color="auto"/>
            <w:bottom w:val="none" w:sz="0" w:space="0" w:color="auto"/>
            <w:right w:val="none" w:sz="0" w:space="0" w:color="auto"/>
          </w:divBdr>
        </w:div>
        <w:div w:id="1313214146">
          <w:marLeft w:val="0"/>
          <w:marRight w:val="0"/>
          <w:marTop w:val="0"/>
          <w:marBottom w:val="0"/>
          <w:divBdr>
            <w:top w:val="none" w:sz="0" w:space="0" w:color="auto"/>
            <w:left w:val="none" w:sz="0" w:space="0" w:color="auto"/>
            <w:bottom w:val="none" w:sz="0" w:space="0" w:color="auto"/>
            <w:right w:val="none" w:sz="0" w:space="0" w:color="auto"/>
          </w:divBdr>
        </w:div>
        <w:div w:id="1140418227">
          <w:marLeft w:val="0"/>
          <w:marRight w:val="0"/>
          <w:marTop w:val="0"/>
          <w:marBottom w:val="0"/>
          <w:divBdr>
            <w:top w:val="none" w:sz="0" w:space="0" w:color="auto"/>
            <w:left w:val="none" w:sz="0" w:space="0" w:color="auto"/>
            <w:bottom w:val="none" w:sz="0" w:space="0" w:color="auto"/>
            <w:right w:val="none" w:sz="0" w:space="0" w:color="auto"/>
          </w:divBdr>
        </w:div>
        <w:div w:id="2143494427">
          <w:marLeft w:val="0"/>
          <w:marRight w:val="0"/>
          <w:marTop w:val="0"/>
          <w:marBottom w:val="0"/>
          <w:divBdr>
            <w:top w:val="none" w:sz="0" w:space="0" w:color="auto"/>
            <w:left w:val="none" w:sz="0" w:space="0" w:color="auto"/>
            <w:bottom w:val="none" w:sz="0" w:space="0" w:color="auto"/>
            <w:right w:val="none" w:sz="0" w:space="0" w:color="auto"/>
          </w:divBdr>
        </w:div>
        <w:div w:id="424619355">
          <w:marLeft w:val="0"/>
          <w:marRight w:val="0"/>
          <w:marTop w:val="0"/>
          <w:marBottom w:val="0"/>
          <w:divBdr>
            <w:top w:val="none" w:sz="0" w:space="0" w:color="auto"/>
            <w:left w:val="none" w:sz="0" w:space="0" w:color="auto"/>
            <w:bottom w:val="none" w:sz="0" w:space="0" w:color="auto"/>
            <w:right w:val="none" w:sz="0" w:space="0" w:color="auto"/>
          </w:divBdr>
        </w:div>
        <w:div w:id="413011997">
          <w:marLeft w:val="0"/>
          <w:marRight w:val="0"/>
          <w:marTop w:val="0"/>
          <w:marBottom w:val="0"/>
          <w:divBdr>
            <w:top w:val="none" w:sz="0" w:space="0" w:color="auto"/>
            <w:left w:val="none" w:sz="0" w:space="0" w:color="auto"/>
            <w:bottom w:val="none" w:sz="0" w:space="0" w:color="auto"/>
            <w:right w:val="none" w:sz="0" w:space="0" w:color="auto"/>
          </w:divBdr>
        </w:div>
        <w:div w:id="924068550">
          <w:marLeft w:val="0"/>
          <w:marRight w:val="0"/>
          <w:marTop w:val="0"/>
          <w:marBottom w:val="0"/>
          <w:divBdr>
            <w:top w:val="none" w:sz="0" w:space="0" w:color="auto"/>
            <w:left w:val="none" w:sz="0" w:space="0" w:color="auto"/>
            <w:bottom w:val="none" w:sz="0" w:space="0" w:color="auto"/>
            <w:right w:val="none" w:sz="0" w:space="0" w:color="auto"/>
          </w:divBdr>
        </w:div>
        <w:div w:id="172846789">
          <w:marLeft w:val="0"/>
          <w:marRight w:val="0"/>
          <w:marTop w:val="0"/>
          <w:marBottom w:val="0"/>
          <w:divBdr>
            <w:top w:val="none" w:sz="0" w:space="0" w:color="auto"/>
            <w:left w:val="none" w:sz="0" w:space="0" w:color="auto"/>
            <w:bottom w:val="none" w:sz="0" w:space="0" w:color="auto"/>
            <w:right w:val="none" w:sz="0" w:space="0" w:color="auto"/>
          </w:divBdr>
        </w:div>
        <w:div w:id="339701822">
          <w:marLeft w:val="0"/>
          <w:marRight w:val="0"/>
          <w:marTop w:val="0"/>
          <w:marBottom w:val="0"/>
          <w:divBdr>
            <w:top w:val="none" w:sz="0" w:space="0" w:color="auto"/>
            <w:left w:val="none" w:sz="0" w:space="0" w:color="auto"/>
            <w:bottom w:val="none" w:sz="0" w:space="0" w:color="auto"/>
            <w:right w:val="none" w:sz="0" w:space="0" w:color="auto"/>
          </w:divBdr>
        </w:div>
        <w:div w:id="419176282">
          <w:marLeft w:val="0"/>
          <w:marRight w:val="0"/>
          <w:marTop w:val="0"/>
          <w:marBottom w:val="0"/>
          <w:divBdr>
            <w:top w:val="none" w:sz="0" w:space="0" w:color="auto"/>
            <w:left w:val="none" w:sz="0" w:space="0" w:color="auto"/>
            <w:bottom w:val="none" w:sz="0" w:space="0" w:color="auto"/>
            <w:right w:val="none" w:sz="0" w:space="0" w:color="auto"/>
          </w:divBdr>
        </w:div>
        <w:div w:id="1393775766">
          <w:marLeft w:val="0"/>
          <w:marRight w:val="0"/>
          <w:marTop w:val="0"/>
          <w:marBottom w:val="0"/>
          <w:divBdr>
            <w:top w:val="none" w:sz="0" w:space="0" w:color="auto"/>
            <w:left w:val="none" w:sz="0" w:space="0" w:color="auto"/>
            <w:bottom w:val="none" w:sz="0" w:space="0" w:color="auto"/>
            <w:right w:val="none" w:sz="0" w:space="0" w:color="auto"/>
          </w:divBdr>
        </w:div>
        <w:div w:id="428352955">
          <w:marLeft w:val="0"/>
          <w:marRight w:val="0"/>
          <w:marTop w:val="0"/>
          <w:marBottom w:val="0"/>
          <w:divBdr>
            <w:top w:val="none" w:sz="0" w:space="0" w:color="auto"/>
            <w:left w:val="none" w:sz="0" w:space="0" w:color="auto"/>
            <w:bottom w:val="none" w:sz="0" w:space="0" w:color="auto"/>
            <w:right w:val="none" w:sz="0" w:space="0" w:color="auto"/>
          </w:divBdr>
        </w:div>
        <w:div w:id="143275487">
          <w:marLeft w:val="0"/>
          <w:marRight w:val="0"/>
          <w:marTop w:val="0"/>
          <w:marBottom w:val="0"/>
          <w:divBdr>
            <w:top w:val="none" w:sz="0" w:space="0" w:color="auto"/>
            <w:left w:val="none" w:sz="0" w:space="0" w:color="auto"/>
            <w:bottom w:val="none" w:sz="0" w:space="0" w:color="auto"/>
            <w:right w:val="none" w:sz="0" w:space="0" w:color="auto"/>
          </w:divBdr>
        </w:div>
        <w:div w:id="859899984">
          <w:marLeft w:val="0"/>
          <w:marRight w:val="0"/>
          <w:marTop w:val="0"/>
          <w:marBottom w:val="0"/>
          <w:divBdr>
            <w:top w:val="none" w:sz="0" w:space="0" w:color="auto"/>
            <w:left w:val="none" w:sz="0" w:space="0" w:color="auto"/>
            <w:bottom w:val="none" w:sz="0" w:space="0" w:color="auto"/>
            <w:right w:val="none" w:sz="0" w:space="0" w:color="auto"/>
          </w:divBdr>
        </w:div>
        <w:div w:id="1944259373">
          <w:marLeft w:val="0"/>
          <w:marRight w:val="0"/>
          <w:marTop w:val="0"/>
          <w:marBottom w:val="0"/>
          <w:divBdr>
            <w:top w:val="none" w:sz="0" w:space="0" w:color="auto"/>
            <w:left w:val="none" w:sz="0" w:space="0" w:color="auto"/>
            <w:bottom w:val="none" w:sz="0" w:space="0" w:color="auto"/>
            <w:right w:val="none" w:sz="0" w:space="0" w:color="auto"/>
          </w:divBdr>
        </w:div>
        <w:div w:id="1131559643">
          <w:marLeft w:val="0"/>
          <w:marRight w:val="0"/>
          <w:marTop w:val="0"/>
          <w:marBottom w:val="0"/>
          <w:divBdr>
            <w:top w:val="none" w:sz="0" w:space="0" w:color="auto"/>
            <w:left w:val="none" w:sz="0" w:space="0" w:color="auto"/>
            <w:bottom w:val="none" w:sz="0" w:space="0" w:color="auto"/>
            <w:right w:val="none" w:sz="0" w:space="0" w:color="auto"/>
          </w:divBdr>
        </w:div>
        <w:div w:id="163085864">
          <w:marLeft w:val="0"/>
          <w:marRight w:val="0"/>
          <w:marTop w:val="0"/>
          <w:marBottom w:val="0"/>
          <w:divBdr>
            <w:top w:val="none" w:sz="0" w:space="0" w:color="auto"/>
            <w:left w:val="none" w:sz="0" w:space="0" w:color="auto"/>
            <w:bottom w:val="none" w:sz="0" w:space="0" w:color="auto"/>
            <w:right w:val="none" w:sz="0" w:space="0" w:color="auto"/>
          </w:divBdr>
        </w:div>
        <w:div w:id="19548751">
          <w:marLeft w:val="0"/>
          <w:marRight w:val="0"/>
          <w:marTop w:val="0"/>
          <w:marBottom w:val="0"/>
          <w:divBdr>
            <w:top w:val="none" w:sz="0" w:space="0" w:color="auto"/>
            <w:left w:val="none" w:sz="0" w:space="0" w:color="auto"/>
            <w:bottom w:val="none" w:sz="0" w:space="0" w:color="auto"/>
            <w:right w:val="none" w:sz="0" w:space="0" w:color="auto"/>
          </w:divBdr>
        </w:div>
        <w:div w:id="1512181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png"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2.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6" /><Relationship Type="http://schemas.openxmlformats.org/officeDocument/2006/relationships/fontTable" Target="fontTable.xml" Id="rId11" /><Relationship Type="http://schemas.openxmlformats.org/officeDocument/2006/relationships/hyperlink" Target="https://www.gov.uk/government/publications/from-harm-to-hope-a-10-year-drugs-plan-to-cut-crime-and-save-lives/from-harm-to-hope-a-10-year-drugs-plan-to-cut-crime-and-save-lives" TargetMode="External" Id="rId5" /><Relationship Type="http://schemas.openxmlformats.org/officeDocument/2006/relationships/customXml" Target="../customXml/item3.xml" Id="rId15" /><Relationship Type="http://schemas.openxmlformats.org/officeDocument/2006/relationships/image" Target="media/image5.png" Id="rId10" /><Relationship Type="http://schemas.openxmlformats.org/officeDocument/2006/relationships/webSettings" Target="webSettings.xml" Id="rId4" /><Relationship Type="http://schemas.openxmlformats.org/officeDocument/2006/relationships/image" Target="media/image4.png"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26A644EEFC3745AEF04E0B21CF0461" ma:contentTypeVersion="15" ma:contentTypeDescription="Create a new document." ma:contentTypeScope="" ma:versionID="1421a56d8e00868c572e8e153062826f">
  <xsd:schema xmlns:xsd="http://www.w3.org/2001/XMLSchema" xmlns:xs="http://www.w3.org/2001/XMLSchema" xmlns:p="http://schemas.microsoft.com/office/2006/metadata/properties" xmlns:ns2="1553b947-3ead-4f1b-b3d3-40e00ecb1f58" xmlns:ns3="4fe842f8-9c43-405b-8b5d-ef29ff889fc2" xmlns:ns4="5a2951d8-0c2a-4140-8e54-868f5fa8b4ae" targetNamespace="http://schemas.microsoft.com/office/2006/metadata/properties" ma:root="true" ma:fieldsID="8b9d584fe0e8549cfd11937ef4f7acff" ns2:_="" ns3:_="" ns4:_="">
    <xsd:import namespace="1553b947-3ead-4f1b-b3d3-40e00ecb1f58"/>
    <xsd:import namespace="4fe842f8-9c43-405b-8b5d-ef29ff889fc2"/>
    <xsd:import namespace="5a2951d8-0c2a-4140-8e54-868f5fa8b4a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3b947-3ead-4f1b-b3d3-40e00ecb1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4669cda-99f2-4ea9-a89b-c1bb7356f2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e842f8-9c43-405b-8b5d-ef29ff889fc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2951d8-0c2a-4140-8e54-868f5fa8b4a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62f03e8-1158-4fc4-81e3-b414b9fcbc34}" ma:internalName="TaxCatchAll" ma:showField="CatchAllData" ma:web="4fe842f8-9c43-405b-8b5d-ef29ff889f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53b947-3ead-4f1b-b3d3-40e00ecb1f58">
      <Terms xmlns="http://schemas.microsoft.com/office/infopath/2007/PartnerControls"/>
    </lcf76f155ced4ddcb4097134ff3c332f>
    <TaxCatchAll xmlns="5a2951d8-0c2a-4140-8e54-868f5fa8b4ae" xsi:nil="true"/>
  </documentManagement>
</p:properties>
</file>

<file path=customXml/itemProps1.xml><?xml version="1.0" encoding="utf-8"?>
<ds:datastoreItem xmlns:ds="http://schemas.openxmlformats.org/officeDocument/2006/customXml" ds:itemID="{19169709-D08A-4547-AEA0-19173ACE2B10}"/>
</file>

<file path=customXml/itemProps2.xml><?xml version="1.0" encoding="utf-8"?>
<ds:datastoreItem xmlns:ds="http://schemas.openxmlformats.org/officeDocument/2006/customXml" ds:itemID="{DA69F80C-7A75-48D1-8B04-40A6E969B854}"/>
</file>

<file path=customXml/itemProps3.xml><?xml version="1.0" encoding="utf-8"?>
<ds:datastoreItem xmlns:ds="http://schemas.openxmlformats.org/officeDocument/2006/customXml" ds:itemID="{A270D656-C480-41C0-A7EC-D1A8AFCD7C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McGirr</dc:creator>
  <keywords/>
  <dc:description/>
  <lastModifiedBy>Jacqueline Nanteza</lastModifiedBy>
  <revision>4</revision>
  <dcterms:created xsi:type="dcterms:W3CDTF">2024-02-07T11:19:00.0000000Z</dcterms:created>
  <dcterms:modified xsi:type="dcterms:W3CDTF">2024-09-04T13:52:29.0780896Z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0x0101006F26A644EEFC3745AEF04E0B21CF0461</vt:lpwstr>
  </property>
  <property fmtid="{D5CDD505-2E9C-101B-9397-08002B2CF9AE}" pid="3" name="MediaServiceImageTags">
    <vt:lpwstr/>
  </property>
</Properties>
</file>